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0B4B8" w14:textId="77777777" w:rsidR="004B0ACF" w:rsidRPr="00944E69" w:rsidRDefault="00181528" w:rsidP="00181528">
      <w:pPr>
        <w:spacing w:line="240" w:lineRule="auto"/>
        <w:jc w:val="center"/>
        <w:rPr>
          <w:rFonts w:ascii="Cordia New" w:hAnsi="Cordia New"/>
          <w:color w:val="FF0000"/>
          <w:sz w:val="32"/>
          <w:szCs w:val="32"/>
          <w:highlight w:val="yellow"/>
        </w:rPr>
      </w:pPr>
      <w:r w:rsidRPr="00944E69">
        <w:rPr>
          <w:rFonts w:ascii="Cordia New" w:hAnsi="Cordia New" w:hint="cs"/>
          <w:color w:val="FF0000"/>
          <w:sz w:val="32"/>
          <w:szCs w:val="32"/>
          <w:highlight w:val="yellow"/>
          <w:cs/>
        </w:rPr>
        <w:t>( ใช้หัวกระดาษจดหมายของบริษัทฯ ถ้ามี )</w:t>
      </w:r>
    </w:p>
    <w:p w14:paraId="4A61A932" w14:textId="77777777" w:rsidR="00ED401D" w:rsidRPr="00944E69" w:rsidRDefault="00A533C1" w:rsidP="00ED401D">
      <w:pPr>
        <w:jc w:val="center"/>
        <w:rPr>
          <w:rFonts w:ascii="AngsanaUPC" w:hAnsi="AngsanaUPC" w:cs="AngsanaUPC"/>
          <w:b/>
          <w:bCs/>
          <w:color w:val="FF0000"/>
          <w:sz w:val="32"/>
          <w:szCs w:val="32"/>
        </w:rPr>
      </w:pPr>
      <w:r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  <w:cs/>
        </w:rPr>
        <w:t xml:space="preserve">*** กรุณาพิมพ์ใช้ขนาดแบบอักษร </w:t>
      </w:r>
      <w:r w:rsidR="00181528"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  <w:cs/>
        </w:rPr>
        <w:t>16</w:t>
      </w:r>
      <w:r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  <w:cs/>
        </w:rPr>
        <w:t xml:space="preserve"> </w:t>
      </w:r>
      <w:r w:rsidR="00ED401D"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</w:rPr>
        <w:t xml:space="preserve"> </w:t>
      </w:r>
      <w:r w:rsidR="00ED401D"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  <w:cs/>
        </w:rPr>
        <w:t xml:space="preserve">พิกเซล </w:t>
      </w:r>
      <w:r w:rsidRPr="00944E69">
        <w:rPr>
          <w:rFonts w:ascii="AngsanaUPC" w:hAnsi="AngsanaUPC" w:cs="AngsanaUPC"/>
          <w:b/>
          <w:bCs/>
          <w:color w:val="FF0000"/>
          <w:sz w:val="32"/>
          <w:szCs w:val="32"/>
          <w:highlight w:val="yellow"/>
          <w:cs/>
        </w:rPr>
        <w:t>***</w:t>
      </w:r>
    </w:p>
    <w:p w14:paraId="1FA4BF67" w14:textId="77777777" w:rsidR="00ED401D" w:rsidRPr="000870F4" w:rsidRDefault="00C95179" w:rsidP="00BB64D0">
      <w:pPr>
        <w:tabs>
          <w:tab w:val="left" w:pos="4320"/>
          <w:tab w:val="left" w:pos="9360"/>
        </w:tabs>
        <w:rPr>
          <w:rFonts w:ascii="Angsana New" w:hAnsi="Angsana New"/>
          <w:sz w:val="32"/>
          <w:szCs w:val="32"/>
        </w:rPr>
      </w:pPr>
      <w:r>
        <w:rPr>
          <w:rFonts w:ascii="Cordia New" w:hAnsi="Cordia New" w:hint="cs"/>
          <w:b/>
          <w:bCs/>
          <w:color w:val="0000FF"/>
          <w:sz w:val="32"/>
          <w:szCs w:val="32"/>
          <w:cs/>
        </w:rPr>
        <w:br/>
      </w:r>
      <w:r w:rsidRPr="000870F4">
        <w:rPr>
          <w:rFonts w:ascii="Angsana New" w:hAnsi="Angsana New"/>
          <w:sz w:val="32"/>
          <w:szCs w:val="32"/>
          <w:cs/>
        </w:rPr>
        <w:t xml:space="preserve">                                                            </w:t>
      </w:r>
      <w:r w:rsidR="00BB64D0" w:rsidRPr="000870F4">
        <w:rPr>
          <w:rFonts w:ascii="Angsana New" w:hAnsi="Angsana New"/>
          <w:sz w:val="32"/>
          <w:szCs w:val="32"/>
        </w:rPr>
        <w:tab/>
      </w:r>
      <w:r w:rsidR="00167946" w:rsidRPr="000870F4">
        <w:rPr>
          <w:rFonts w:ascii="Angsana New" w:hAnsi="Angsana New"/>
          <w:sz w:val="32"/>
          <w:szCs w:val="32"/>
          <w:highlight w:val="yellow"/>
          <w:cs/>
        </w:rPr>
        <w:t>วันที่</w:t>
      </w:r>
      <w:r w:rsidR="00944E69" w:rsidRPr="000870F4">
        <w:rPr>
          <w:rFonts w:ascii="Angsana New" w:hAnsi="Angsana New"/>
          <w:sz w:val="32"/>
          <w:szCs w:val="32"/>
          <w:highlight w:val="yellow"/>
        </w:rPr>
        <w:t xml:space="preserve">  6</w:t>
      </w:r>
      <w:r w:rsidR="000D3B86" w:rsidRPr="000870F4">
        <w:rPr>
          <w:rFonts w:ascii="Angsana New" w:hAnsi="Angsana New"/>
          <w:sz w:val="32"/>
          <w:szCs w:val="32"/>
          <w:highlight w:val="yellow"/>
        </w:rPr>
        <w:t xml:space="preserve"> </w:t>
      </w:r>
      <w:r w:rsidR="000D3B86" w:rsidRPr="000870F4">
        <w:rPr>
          <w:rFonts w:ascii="Angsana New" w:hAnsi="Angsana New"/>
          <w:sz w:val="32"/>
          <w:szCs w:val="32"/>
          <w:highlight w:val="yellow"/>
          <w:cs/>
        </w:rPr>
        <w:t xml:space="preserve">เมษายน </w:t>
      </w:r>
      <w:r w:rsidR="000D3B86" w:rsidRPr="000870F4">
        <w:rPr>
          <w:rFonts w:ascii="Angsana New" w:hAnsi="Angsana New"/>
          <w:sz w:val="32"/>
          <w:szCs w:val="32"/>
          <w:highlight w:val="yellow"/>
        </w:rPr>
        <w:t>256</w:t>
      </w:r>
      <w:r w:rsidR="00111161">
        <w:rPr>
          <w:rFonts w:ascii="Angsana New" w:hAnsi="Angsana New"/>
          <w:sz w:val="32"/>
          <w:szCs w:val="32"/>
        </w:rPr>
        <w:t>3</w:t>
      </w:r>
      <w:r w:rsidR="00ED401D" w:rsidRPr="000870F4">
        <w:rPr>
          <w:rFonts w:ascii="Angsana New" w:hAnsi="Angsana New"/>
          <w:sz w:val="32"/>
          <w:szCs w:val="32"/>
          <w:u w:val="dotted"/>
          <w:cs/>
        </w:rPr>
        <w:tab/>
      </w:r>
    </w:p>
    <w:p w14:paraId="0E4F9CE6" w14:textId="77777777" w:rsidR="00167946" w:rsidRPr="00ED401D" w:rsidRDefault="00F739AA" w:rsidP="00F739AA">
      <w:pPr>
        <w:tabs>
          <w:tab w:val="left" w:pos="540"/>
          <w:tab w:val="left" w:pos="6120"/>
          <w:tab w:val="left" w:pos="9180"/>
        </w:tabs>
        <w:rPr>
          <w:rFonts w:ascii="Cordia New" w:hAnsi="Cordia New"/>
          <w:sz w:val="32"/>
          <w:szCs w:val="32"/>
        </w:rPr>
      </w:pPr>
      <w:r w:rsidRPr="00B6548B">
        <w:rPr>
          <w:rFonts w:ascii="AngsanaUPC" w:hAnsi="AngsanaUPC" w:cs="AngsanaUPC"/>
          <w:sz w:val="32"/>
          <w:szCs w:val="32"/>
          <w:cs/>
        </w:rPr>
        <w:t xml:space="preserve">เรื่อง  </w:t>
      </w:r>
      <w:r w:rsidRPr="00B6548B">
        <w:rPr>
          <w:rFonts w:ascii="AngsanaUPC" w:hAnsi="AngsanaUPC" w:cs="AngsanaUPC"/>
          <w:sz w:val="32"/>
          <w:szCs w:val="32"/>
          <w:cs/>
        </w:rPr>
        <w:tab/>
        <w:t>ขอเชิญประชุมผู้ถือ</w:t>
      </w:r>
      <w:r w:rsidR="00FC60F4">
        <w:rPr>
          <w:rFonts w:ascii="AngsanaUPC" w:hAnsi="AngsanaUPC" w:cs="AngsanaUPC"/>
          <w:sz w:val="32"/>
          <w:szCs w:val="32"/>
          <w:cs/>
        </w:rPr>
        <w:t>หุ้น</w:t>
      </w:r>
      <w:r w:rsidR="004F59E5">
        <w:rPr>
          <w:rFonts w:ascii="AngsanaUPC" w:hAnsi="AngsanaUPC" w:cs="AngsanaUPC" w:hint="cs"/>
          <w:sz w:val="32"/>
          <w:szCs w:val="32"/>
          <w:cs/>
        </w:rPr>
        <w:t>วิสามัญ</w:t>
      </w:r>
      <w:r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B6548B">
        <w:rPr>
          <w:rFonts w:ascii="AngsanaUPC" w:hAnsi="AngsanaUPC" w:cs="AngsanaUPC"/>
          <w:sz w:val="32"/>
          <w:szCs w:val="32"/>
          <w:cs/>
        </w:rPr>
        <w:t>ประจำปี</w:t>
      </w:r>
      <w:r w:rsidRPr="00B6548B">
        <w:rPr>
          <w:rFonts w:ascii="AngsanaUPC" w:hAnsi="AngsanaUPC" w:cs="AngsanaUPC"/>
          <w:sz w:val="32"/>
          <w:szCs w:val="32"/>
          <w:u w:val="dotted"/>
          <w:cs/>
        </w:rPr>
        <w:tab/>
      </w:r>
      <w:r w:rsidRPr="00B6548B">
        <w:rPr>
          <w:rFonts w:ascii="AngsanaUPC" w:hAnsi="AngsanaUPC" w:cs="AngsanaUPC"/>
          <w:sz w:val="32"/>
          <w:szCs w:val="32"/>
          <w:cs/>
        </w:rPr>
        <w:br/>
      </w:r>
      <w:r w:rsidR="00167946" w:rsidRPr="004B0ACF">
        <w:rPr>
          <w:rFonts w:ascii="Cordia New" w:hAnsi="Cordia New"/>
          <w:sz w:val="32"/>
          <w:szCs w:val="32"/>
          <w:cs/>
        </w:rPr>
        <w:t xml:space="preserve">เรียน </w:t>
      </w:r>
      <w:r w:rsidR="00ED401D">
        <w:rPr>
          <w:rFonts w:ascii="Cordia New" w:hAnsi="Cordia New" w:hint="cs"/>
          <w:sz w:val="32"/>
          <w:szCs w:val="32"/>
          <w:cs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ท่านผู้ถือหุ้น บริษัท</w:t>
      </w:r>
      <w:r w:rsidR="00ED401D" w:rsidRPr="00ED401D">
        <w:rPr>
          <w:rFonts w:ascii="Cordia New" w:hAnsi="Cordia New" w:hint="cs"/>
          <w:sz w:val="32"/>
          <w:szCs w:val="32"/>
          <w:u w:val="dotted"/>
          <w:cs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จำกัด</w:t>
      </w:r>
    </w:p>
    <w:p w14:paraId="1F42EC2A" w14:textId="77777777" w:rsidR="00E4178C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  <w:t>ด้วยคณะกรรมการบริหารของบริษัท</w:t>
      </w:r>
      <w:r>
        <w:rPr>
          <w:rFonts w:ascii="AngsanaUPC" w:hAnsi="AngsanaUPC" w:cs="AngsanaUPC" w:hint="cs"/>
          <w:sz w:val="32"/>
          <w:szCs w:val="32"/>
          <w:u w:val="dotted"/>
          <w:cs/>
        </w:rPr>
        <w:t xml:space="preserve"> </w:t>
      </w:r>
      <w:r>
        <w:rPr>
          <w:rFonts w:ascii="AngsanaUPC" w:hAnsi="AngsanaUPC" w:cs="AngsanaUPC"/>
          <w:sz w:val="32"/>
          <w:szCs w:val="32"/>
          <w:u w:val="dotted"/>
        </w:rPr>
        <w:tab/>
        <w:t xml:space="preserve"> </w:t>
      </w:r>
      <w:r>
        <w:rPr>
          <w:rFonts w:ascii="AngsanaUPC" w:hAnsi="AngsanaUPC" w:cs="AngsanaUPC" w:hint="cs"/>
          <w:sz w:val="32"/>
          <w:szCs w:val="32"/>
          <w:cs/>
        </w:rPr>
        <w:t>จำกัด</w:t>
      </w:r>
    </w:p>
    <w:p w14:paraId="656ABB1B" w14:textId="77777777" w:rsidR="00E4178C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UPC" w:hAnsi="AngsanaUPC" w:cs="AngsanaUPC"/>
          <w:sz w:val="32"/>
          <w:szCs w:val="32"/>
          <w:u w:val="dotted"/>
        </w:rPr>
      </w:pPr>
      <w:r>
        <w:rPr>
          <w:rFonts w:ascii="AngsanaUPC" w:hAnsi="AngsanaUPC" w:cs="AngsanaUPC"/>
          <w:sz w:val="32"/>
          <w:szCs w:val="32"/>
          <w:cs/>
        </w:rPr>
        <w:t xml:space="preserve"> </w:t>
      </w:r>
      <w:r w:rsidRPr="000D3B86">
        <w:rPr>
          <w:rFonts w:ascii="AngsanaUPC" w:hAnsi="AngsanaUPC" w:cs="AngsanaUPC"/>
          <w:sz w:val="32"/>
          <w:szCs w:val="32"/>
          <w:highlight w:val="yellow"/>
          <w:cs/>
        </w:rPr>
        <w:t>มีมติให้เรียกประชุมผู้ถือหุ้น</w:t>
      </w:r>
      <w:r w:rsidR="000D3B86" w:rsidRPr="000D3B86">
        <w:rPr>
          <w:rFonts w:ascii="AngsanaUPC" w:hAnsi="AngsanaUPC" w:cs="AngsanaUPC" w:hint="cs"/>
          <w:sz w:val="32"/>
          <w:szCs w:val="32"/>
          <w:highlight w:val="yellow"/>
          <w:cs/>
        </w:rPr>
        <w:t>วิ</w:t>
      </w:r>
      <w:r w:rsidRPr="000D3B86">
        <w:rPr>
          <w:rFonts w:ascii="AngsanaUPC" w:hAnsi="AngsanaUPC" w:cs="AngsanaUPC"/>
          <w:sz w:val="32"/>
          <w:szCs w:val="32"/>
          <w:highlight w:val="yellow"/>
          <w:cs/>
        </w:rPr>
        <w:t>สามัญประจำปี ครั้งที่</w:t>
      </w:r>
      <w:r w:rsidRPr="000D3B86">
        <w:rPr>
          <w:rFonts w:ascii="AngsanaUPC" w:hAnsi="AngsanaUPC" w:cs="AngsanaUPC"/>
          <w:sz w:val="32"/>
          <w:szCs w:val="32"/>
          <w:highlight w:val="yellow"/>
          <w:u w:val="dotted"/>
          <w:cs/>
        </w:rPr>
        <w:t xml:space="preserve">     </w:t>
      </w:r>
      <w:r w:rsidR="004F59E5" w:rsidRPr="000D3B86">
        <w:rPr>
          <w:rFonts w:ascii="AngsanaUPC" w:hAnsi="AngsanaUPC" w:cs="AngsanaUPC"/>
          <w:sz w:val="32"/>
          <w:szCs w:val="32"/>
          <w:highlight w:val="yellow"/>
          <w:u w:val="dotted"/>
        </w:rPr>
        <w:t>1/256</w:t>
      </w:r>
      <w:r w:rsidR="00111161">
        <w:rPr>
          <w:rFonts w:ascii="AngsanaUPC" w:hAnsi="AngsanaUPC" w:cs="AngsanaUPC"/>
          <w:sz w:val="32"/>
          <w:szCs w:val="32"/>
          <w:highlight w:val="yellow"/>
          <w:u w:val="dotted"/>
        </w:rPr>
        <w:t>3</w:t>
      </w:r>
      <w:r w:rsidRPr="000D3B86">
        <w:rPr>
          <w:rFonts w:ascii="AngsanaUPC" w:hAnsi="AngsanaUPC" w:cs="AngsanaUPC"/>
          <w:sz w:val="32"/>
          <w:szCs w:val="32"/>
          <w:highlight w:val="yellow"/>
          <w:u w:val="dotted"/>
          <w:cs/>
        </w:rPr>
        <w:t xml:space="preserve">         </w:t>
      </w:r>
      <w:r w:rsidRPr="000D3B86">
        <w:rPr>
          <w:rFonts w:ascii="AngsanaUPC" w:hAnsi="AngsanaUPC" w:cs="AngsanaUPC"/>
          <w:sz w:val="32"/>
          <w:szCs w:val="32"/>
          <w:highlight w:val="yellow"/>
          <w:cs/>
        </w:rPr>
        <w:t>ในวันที่</w:t>
      </w:r>
      <w:r w:rsidRPr="000D3B86">
        <w:rPr>
          <w:rFonts w:ascii="AngsanaUPC" w:hAnsi="AngsanaUPC" w:cs="AngsanaUPC"/>
          <w:sz w:val="32"/>
          <w:szCs w:val="32"/>
          <w:highlight w:val="yellow"/>
          <w:u w:val="dotted"/>
          <w:cs/>
        </w:rPr>
        <w:t xml:space="preserve">       </w:t>
      </w:r>
      <w:r w:rsidR="00944E69">
        <w:rPr>
          <w:rFonts w:ascii="AngsanaUPC" w:hAnsi="AngsanaUPC" w:cs="AngsanaUPC"/>
          <w:sz w:val="32"/>
          <w:szCs w:val="32"/>
          <w:highlight w:val="yellow"/>
          <w:u w:val="dotted"/>
        </w:rPr>
        <w:t>21</w:t>
      </w:r>
      <w:r w:rsidR="000D3B86" w:rsidRPr="000D3B86">
        <w:rPr>
          <w:rFonts w:ascii="AngsanaUPC" w:hAnsi="AngsanaUPC" w:cs="AngsanaUPC"/>
          <w:sz w:val="32"/>
          <w:szCs w:val="32"/>
          <w:highlight w:val="yellow"/>
          <w:u w:val="dotted"/>
        </w:rPr>
        <w:t xml:space="preserve"> </w:t>
      </w:r>
      <w:r w:rsidR="000D3B86" w:rsidRPr="000D3B86">
        <w:rPr>
          <w:rFonts w:ascii="AngsanaUPC" w:hAnsi="AngsanaUPC" w:cs="AngsanaUPC" w:hint="cs"/>
          <w:sz w:val="32"/>
          <w:szCs w:val="32"/>
          <w:highlight w:val="yellow"/>
          <w:u w:val="dotted"/>
          <w:cs/>
        </w:rPr>
        <w:t xml:space="preserve">เมษายน </w:t>
      </w:r>
      <w:r w:rsidR="000D3B86" w:rsidRPr="000D3B86">
        <w:rPr>
          <w:rFonts w:ascii="AngsanaUPC" w:hAnsi="AngsanaUPC" w:cs="AngsanaUPC"/>
          <w:sz w:val="32"/>
          <w:szCs w:val="32"/>
          <w:highlight w:val="yellow"/>
          <w:u w:val="dotted"/>
        </w:rPr>
        <w:t>256</w:t>
      </w:r>
      <w:r w:rsidR="00111161">
        <w:rPr>
          <w:rFonts w:ascii="AngsanaUPC" w:hAnsi="AngsanaUPC" w:cs="AngsanaUPC"/>
          <w:sz w:val="32"/>
          <w:szCs w:val="32"/>
          <w:u w:val="dotted"/>
        </w:rPr>
        <w:t>3</w:t>
      </w:r>
      <w:r>
        <w:rPr>
          <w:rFonts w:ascii="AngsanaUPC" w:hAnsi="AngsanaUPC" w:cs="AngsanaUPC"/>
          <w:sz w:val="32"/>
          <w:szCs w:val="32"/>
          <w:u w:val="dotted"/>
          <w:cs/>
        </w:rPr>
        <w:t xml:space="preserve">                   </w:t>
      </w:r>
      <w:r>
        <w:rPr>
          <w:rFonts w:ascii="AngsanaUPC" w:hAnsi="AngsanaUPC" w:cs="AngsanaUPC"/>
          <w:sz w:val="32"/>
          <w:szCs w:val="32"/>
          <w:cs/>
        </w:rPr>
        <w:t>เวลา</w:t>
      </w:r>
      <w:r>
        <w:rPr>
          <w:rFonts w:ascii="AngsanaUPC" w:hAnsi="AngsanaUPC" w:cs="AngsanaUPC"/>
          <w:sz w:val="32"/>
          <w:szCs w:val="32"/>
          <w:u w:val="dotted"/>
        </w:rPr>
        <w:tab/>
      </w:r>
      <w:r>
        <w:rPr>
          <w:rFonts w:ascii="AngsanaUPC" w:hAnsi="AngsanaUPC" w:cs="AngsanaUPC" w:hint="cs"/>
          <w:sz w:val="32"/>
          <w:szCs w:val="32"/>
          <w:u w:val="dotted"/>
          <w:cs/>
        </w:rPr>
        <w:t xml:space="preserve">                         </w:t>
      </w:r>
      <w:r>
        <w:rPr>
          <w:rFonts w:ascii="AngsanaUPC" w:hAnsi="AngsanaUPC" w:cs="AngsanaUPC"/>
          <w:sz w:val="32"/>
          <w:szCs w:val="32"/>
          <w:cs/>
        </w:rPr>
        <w:t>ณ สำนักงานเลขที่</w:t>
      </w:r>
      <w:r>
        <w:rPr>
          <w:rFonts w:ascii="AngsanaUPC" w:hAnsi="AngsanaUPC" w:cs="AngsanaUPC"/>
          <w:sz w:val="32"/>
          <w:szCs w:val="32"/>
          <w:u w:val="dotted"/>
          <w:cs/>
        </w:rPr>
        <w:tab/>
      </w:r>
    </w:p>
    <w:p w14:paraId="4A98EF52" w14:textId="77777777" w:rsidR="00E4178C" w:rsidRPr="00E4178C" w:rsidRDefault="00E4178C" w:rsidP="00E4178C">
      <w:pPr>
        <w:tabs>
          <w:tab w:val="left" w:pos="1890"/>
        </w:tabs>
        <w:rPr>
          <w:rFonts w:ascii="Cordia New" w:hAnsi="Cordia New"/>
          <w:sz w:val="32"/>
          <w:szCs w:val="32"/>
        </w:rPr>
      </w:pPr>
      <w:r>
        <w:rPr>
          <w:rFonts w:ascii="Cordia New" w:hAnsi="Cordia New"/>
          <w:sz w:val="32"/>
          <w:szCs w:val="32"/>
          <w:cs/>
        </w:rPr>
        <w:t>เพื่อพิจารณาเรื่องต่างๆ ตามระเบียบวาระดังต่อไปนี้</w:t>
      </w:r>
    </w:p>
    <w:p w14:paraId="682207EF" w14:textId="77777777" w:rsidR="00944E69" w:rsidRPr="00944E69" w:rsidRDefault="00944E69" w:rsidP="00944E69">
      <w:pPr>
        <w:spacing w:after="120" w:line="240" w:lineRule="auto"/>
        <w:ind w:left="1080"/>
        <w:rPr>
          <w:rFonts w:ascii="Cordia New" w:hAnsi="Cordia New"/>
          <w:sz w:val="32"/>
          <w:szCs w:val="32"/>
        </w:rPr>
      </w:pPr>
      <w:r w:rsidRPr="00944E69">
        <w:rPr>
          <w:rFonts w:ascii="Cordia New" w:hAnsi="Cordia New"/>
          <w:sz w:val="32"/>
          <w:szCs w:val="32"/>
          <w:cs/>
        </w:rPr>
        <w:t>1. พิจารณาแก้ไขเพิ่มเติมวัตถุประสงค์ของบริษัท</w:t>
      </w:r>
    </w:p>
    <w:p w14:paraId="7C975248" w14:textId="77777777" w:rsidR="00944E69" w:rsidRPr="00944E69" w:rsidRDefault="00944E69" w:rsidP="00944E69">
      <w:pPr>
        <w:spacing w:after="120" w:line="240" w:lineRule="auto"/>
        <w:ind w:left="1080"/>
        <w:rPr>
          <w:rFonts w:ascii="Cordia New" w:hAnsi="Cordia New"/>
          <w:sz w:val="32"/>
          <w:szCs w:val="32"/>
        </w:rPr>
      </w:pPr>
      <w:r w:rsidRPr="00944E69">
        <w:rPr>
          <w:rFonts w:ascii="Cordia New" w:hAnsi="Cordia New"/>
          <w:sz w:val="32"/>
          <w:szCs w:val="32"/>
          <w:cs/>
        </w:rPr>
        <w:t>2. พิจารณาแก้ไขเพิ่มเติมหนังสือบริคณห์สนธิ ข้อ 3. ดังนี้</w:t>
      </w:r>
    </w:p>
    <w:p w14:paraId="543C9B07" w14:textId="77777777" w:rsidR="00944E69" w:rsidRPr="00944E69" w:rsidRDefault="00944E69" w:rsidP="00944E69">
      <w:pPr>
        <w:spacing w:after="120" w:line="240" w:lineRule="auto"/>
        <w:ind w:left="1080"/>
        <w:rPr>
          <w:rFonts w:ascii="Cordia New" w:hAnsi="Cordia New"/>
          <w:sz w:val="32"/>
          <w:szCs w:val="32"/>
        </w:rPr>
      </w:pPr>
      <w:r w:rsidRPr="00944E69">
        <w:rPr>
          <w:rFonts w:ascii="Cordia New" w:hAnsi="Cordia New"/>
          <w:sz w:val="32"/>
          <w:szCs w:val="32"/>
          <w:cs/>
        </w:rPr>
        <w:t>ข้อ 3. วั</w:t>
      </w:r>
      <w:r>
        <w:rPr>
          <w:rFonts w:ascii="Cordia New" w:hAnsi="Cordia New"/>
          <w:sz w:val="32"/>
          <w:szCs w:val="32"/>
          <w:cs/>
        </w:rPr>
        <w:t>ตถุประสงค์ทั้งหลายของบริษัท</w:t>
      </w:r>
      <w:r w:rsidRPr="00944E69">
        <w:rPr>
          <w:rFonts w:ascii="Cordia New" w:hAnsi="Cordia New"/>
          <w:sz w:val="32"/>
          <w:szCs w:val="32"/>
          <w:highlight w:val="yellow"/>
          <w:cs/>
        </w:rPr>
        <w:t xml:space="preserve">มี </w:t>
      </w:r>
      <w:r w:rsidRPr="00944E69">
        <w:rPr>
          <w:rFonts w:ascii="Cordia New" w:hAnsi="Cordia New"/>
          <w:sz w:val="32"/>
          <w:szCs w:val="32"/>
          <w:highlight w:val="yellow"/>
        </w:rPr>
        <w:t>xxx</w:t>
      </w:r>
      <w:r w:rsidRPr="00944E69">
        <w:rPr>
          <w:rFonts w:ascii="Cordia New" w:hAnsi="Cordia New"/>
          <w:sz w:val="32"/>
          <w:szCs w:val="32"/>
          <w:highlight w:val="yellow"/>
          <w:cs/>
        </w:rPr>
        <w:t xml:space="preserve"> ข้อ</w:t>
      </w:r>
      <w:r w:rsidRPr="00944E69">
        <w:rPr>
          <w:rFonts w:ascii="Cordia New" w:hAnsi="Cordia New"/>
          <w:sz w:val="32"/>
          <w:szCs w:val="32"/>
          <w:cs/>
        </w:rPr>
        <w:t xml:space="preserve"> ดังปรากฎในแบบ ว. ที่แนบ</w:t>
      </w:r>
    </w:p>
    <w:p w14:paraId="34143396" w14:textId="77777777" w:rsidR="00167946" w:rsidRPr="004624D4" w:rsidRDefault="00944E69" w:rsidP="00944E69">
      <w:pPr>
        <w:spacing w:after="120" w:line="240" w:lineRule="auto"/>
        <w:ind w:left="1080"/>
        <w:rPr>
          <w:rFonts w:ascii="Cordia New" w:hAnsi="Cordia New"/>
          <w:sz w:val="32"/>
          <w:szCs w:val="32"/>
        </w:rPr>
      </w:pPr>
      <w:r w:rsidRPr="00944E69">
        <w:rPr>
          <w:rFonts w:ascii="Cordia New" w:hAnsi="Cordia New"/>
          <w:sz w:val="32"/>
          <w:szCs w:val="32"/>
          <w:cs/>
        </w:rPr>
        <w:t>3. พิจารณาเรื่องอื่นๆ (ถ้ามี)</w:t>
      </w:r>
      <w:r w:rsidR="008622E4">
        <w:rPr>
          <w:rFonts w:ascii="Cordia New" w:hAnsi="Cordia New"/>
          <w:sz w:val="32"/>
          <w:szCs w:val="32"/>
          <w:cs/>
        </w:rPr>
        <w:br/>
      </w:r>
    </w:p>
    <w:p w14:paraId="060BC562" w14:textId="77777777" w:rsidR="00167946" w:rsidRPr="00C95179" w:rsidRDefault="00163F08" w:rsidP="00163F08">
      <w:pPr>
        <w:tabs>
          <w:tab w:val="left" w:pos="1080"/>
        </w:tabs>
        <w:rPr>
          <w:rFonts w:ascii="Cordia New" w:hAnsi="Cordia New" w:hint="cs"/>
          <w:sz w:val="20"/>
          <w:szCs w:val="20"/>
          <w:cs/>
        </w:rPr>
      </w:pPr>
      <w:r>
        <w:rPr>
          <w:rFonts w:ascii="Cordia New" w:hAnsi="Cordia New"/>
          <w:sz w:val="32"/>
          <w:szCs w:val="32"/>
        </w:rPr>
        <w:tab/>
      </w:r>
      <w:r w:rsidR="00167946" w:rsidRPr="004B0ACF">
        <w:rPr>
          <w:rFonts w:ascii="Cordia New" w:hAnsi="Cordia New"/>
          <w:sz w:val="32"/>
          <w:szCs w:val="32"/>
          <w:cs/>
        </w:rPr>
        <w:t>จึงเรียนมาเพื่อโปรดเข้าประชุมตามวัน เวลา และสถานที่ดังกล่าว</w:t>
      </w:r>
    </w:p>
    <w:p w14:paraId="0C9FE372" w14:textId="77777777" w:rsidR="00167946" w:rsidRPr="004B0ACF" w:rsidRDefault="00ED401D" w:rsidP="0027403D">
      <w:pPr>
        <w:spacing w:after="240"/>
        <w:ind w:left="5040"/>
        <w:rPr>
          <w:rFonts w:ascii="Cordia New" w:hAnsi="Cordia New"/>
          <w:sz w:val="32"/>
          <w:szCs w:val="32"/>
        </w:rPr>
      </w:pPr>
      <w:r>
        <w:rPr>
          <w:rFonts w:ascii="Cordia New" w:hAnsi="Cordia New" w:hint="cs"/>
          <w:sz w:val="32"/>
          <w:szCs w:val="32"/>
          <w:cs/>
        </w:rPr>
        <w:t xml:space="preserve">              </w:t>
      </w:r>
      <w:r w:rsidR="00167946" w:rsidRPr="004B0ACF">
        <w:rPr>
          <w:rFonts w:ascii="Cordia New" w:hAnsi="Cordia New"/>
          <w:sz w:val="32"/>
          <w:szCs w:val="32"/>
          <w:cs/>
        </w:rPr>
        <w:t>ขอแสดงความนับถือ</w:t>
      </w:r>
    </w:p>
    <w:p w14:paraId="6CE551A5" w14:textId="77777777" w:rsidR="00167946" w:rsidRPr="00944E69" w:rsidRDefault="00EE490C" w:rsidP="0027403D">
      <w:pPr>
        <w:spacing w:before="200" w:after="240"/>
        <w:jc w:val="center"/>
        <w:rPr>
          <w:rFonts w:ascii="Cordia New" w:hAnsi="Cordia New"/>
          <w:color w:val="FF0000"/>
          <w:sz w:val="32"/>
          <w:szCs w:val="32"/>
        </w:rPr>
      </w:pPr>
      <w:r w:rsidRPr="00944E69">
        <w:rPr>
          <w:rFonts w:ascii="Cordia New" w:hAnsi="Cordia New" w:hint="cs"/>
          <w:b/>
          <w:bCs/>
          <w:i/>
          <w:iCs/>
          <w:color w:val="FF0000"/>
          <w:sz w:val="28"/>
          <w:highlight w:val="yellow"/>
          <w:cs/>
        </w:rPr>
        <w:t>(</w:t>
      </w:r>
      <w:r w:rsidR="00181528" w:rsidRPr="00944E69">
        <w:rPr>
          <w:rFonts w:ascii="Cordia New" w:hAnsi="Cordia New" w:hint="cs"/>
          <w:b/>
          <w:bCs/>
          <w:i/>
          <w:iCs/>
          <w:color w:val="FF0000"/>
          <w:sz w:val="28"/>
          <w:highlight w:val="yellow"/>
          <w:cs/>
        </w:rPr>
        <w:t xml:space="preserve"> </w:t>
      </w:r>
      <w:r w:rsidRPr="00944E69">
        <w:rPr>
          <w:rFonts w:ascii="Cordia New" w:hAnsi="Cordia New" w:hint="cs"/>
          <w:b/>
          <w:bCs/>
          <w:i/>
          <w:iCs/>
          <w:color w:val="FF0000"/>
          <w:sz w:val="28"/>
          <w:highlight w:val="yellow"/>
          <w:cs/>
        </w:rPr>
        <w:t>ประทับตราบริษัทฯ ถ้ามี</w:t>
      </w:r>
      <w:r w:rsidR="00181528" w:rsidRPr="00944E69">
        <w:rPr>
          <w:rFonts w:ascii="Cordia New" w:hAnsi="Cordia New" w:hint="cs"/>
          <w:b/>
          <w:bCs/>
          <w:i/>
          <w:iCs/>
          <w:color w:val="FF0000"/>
          <w:sz w:val="28"/>
          <w:highlight w:val="yellow"/>
          <w:cs/>
        </w:rPr>
        <w:t xml:space="preserve"> </w:t>
      </w:r>
      <w:r w:rsidRPr="00944E69">
        <w:rPr>
          <w:rFonts w:ascii="Cordia New" w:hAnsi="Cordia New" w:hint="cs"/>
          <w:b/>
          <w:bCs/>
          <w:i/>
          <w:iCs/>
          <w:color w:val="FF0000"/>
          <w:sz w:val="28"/>
          <w:highlight w:val="yellow"/>
          <w:cs/>
        </w:rPr>
        <w:t>)</w:t>
      </w:r>
      <w:r w:rsidRPr="00944E69">
        <w:rPr>
          <w:rFonts w:ascii="Cordia New" w:hAnsi="Cordia New"/>
          <w:color w:val="FF0000"/>
          <w:sz w:val="32"/>
          <w:szCs w:val="32"/>
          <w:highlight w:val="yellow"/>
        </w:rPr>
        <w:t xml:space="preserve">           </w:t>
      </w:r>
      <w:r w:rsidR="001916EB" w:rsidRPr="00944E69">
        <w:rPr>
          <w:rFonts w:ascii="Cordia New" w:hAnsi="Cordia New" w:hint="cs"/>
          <w:color w:val="FF0000"/>
          <w:sz w:val="32"/>
          <w:szCs w:val="32"/>
          <w:highlight w:val="yellow"/>
          <w:cs/>
        </w:rPr>
        <w:tab/>
      </w:r>
      <w:r w:rsidR="00ED401D" w:rsidRPr="00944E69">
        <w:rPr>
          <w:rFonts w:ascii="Cordia New" w:hAnsi="Cordia New" w:hint="cs"/>
          <w:color w:val="FF0000"/>
          <w:sz w:val="32"/>
          <w:szCs w:val="32"/>
          <w:highlight w:val="yellow"/>
          <w:cs/>
        </w:rPr>
        <w:t xml:space="preserve">                 </w:t>
      </w:r>
      <w:r w:rsidR="00ED401D" w:rsidRPr="00944E69">
        <w:rPr>
          <w:rFonts w:ascii="Cordia New" w:hAnsi="Cordia New" w:hint="cs"/>
          <w:b/>
          <w:bCs/>
          <w:i/>
          <w:iCs/>
          <w:color w:val="FF0000"/>
          <w:sz w:val="32"/>
          <w:szCs w:val="32"/>
          <w:highlight w:val="yellow"/>
          <w:cs/>
        </w:rPr>
        <w:t>(</w:t>
      </w:r>
      <w:r w:rsidR="00181528" w:rsidRPr="00944E69">
        <w:rPr>
          <w:rFonts w:ascii="Cordia New" w:hAnsi="Cordia New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 </w:t>
      </w:r>
      <w:r w:rsidR="00A533C1" w:rsidRPr="00944E69">
        <w:rPr>
          <w:rFonts w:ascii="Cordia New" w:hAnsi="Cordia New" w:hint="cs"/>
          <w:b/>
          <w:bCs/>
          <w:i/>
          <w:iCs/>
          <w:color w:val="FF0000"/>
          <w:sz w:val="32"/>
          <w:szCs w:val="32"/>
          <w:highlight w:val="yellow"/>
          <w:cs/>
        </w:rPr>
        <w:t>เพื่อความสมบูรณ์ควรมี</w:t>
      </w:r>
      <w:r w:rsidR="00ED401D" w:rsidRPr="00944E69">
        <w:rPr>
          <w:rFonts w:ascii="Cordia New" w:hAnsi="Cordia New" w:hint="cs"/>
          <w:b/>
          <w:bCs/>
          <w:i/>
          <w:iCs/>
          <w:color w:val="FF0000"/>
          <w:sz w:val="32"/>
          <w:szCs w:val="32"/>
          <w:highlight w:val="yellow"/>
          <w:cs/>
        </w:rPr>
        <w:t>ลายเซ็น</w:t>
      </w:r>
      <w:r w:rsidR="00181528" w:rsidRPr="00944E69">
        <w:rPr>
          <w:rFonts w:ascii="Cordia New" w:hAnsi="Cordia New" w:hint="cs"/>
          <w:b/>
          <w:bCs/>
          <w:i/>
          <w:iCs/>
          <w:color w:val="FF0000"/>
          <w:sz w:val="32"/>
          <w:szCs w:val="32"/>
          <w:highlight w:val="yellow"/>
          <w:cs/>
        </w:rPr>
        <w:t xml:space="preserve"> </w:t>
      </w:r>
      <w:r w:rsidR="00167946" w:rsidRPr="00944E69">
        <w:rPr>
          <w:rFonts w:ascii="Cordia New" w:hAnsi="Cordia New"/>
          <w:b/>
          <w:bCs/>
          <w:i/>
          <w:iCs/>
          <w:color w:val="FF0000"/>
          <w:sz w:val="32"/>
          <w:szCs w:val="32"/>
          <w:highlight w:val="yellow"/>
        </w:rPr>
        <w:t>)</w:t>
      </w:r>
    </w:p>
    <w:p w14:paraId="347A20DA" w14:textId="77777777" w:rsidR="00181528" w:rsidRDefault="00ED401D" w:rsidP="00B558F7">
      <w:pPr>
        <w:ind w:left="4320" w:firstLine="720"/>
        <w:rPr>
          <w:rFonts w:ascii="Cordia New" w:hAnsi="Cordia New" w:hint="cs"/>
          <w:sz w:val="32"/>
          <w:szCs w:val="32"/>
        </w:rPr>
      </w:pPr>
      <w:r>
        <w:rPr>
          <w:rFonts w:ascii="Cordia New" w:hAnsi="Cordia New" w:hint="cs"/>
          <w:sz w:val="32"/>
          <w:szCs w:val="32"/>
          <w:cs/>
        </w:rPr>
        <w:t xml:space="preserve">          </w:t>
      </w:r>
      <w:r w:rsidR="004F59E5">
        <w:rPr>
          <w:rFonts w:ascii="Cordia New" w:hAnsi="Cordia New"/>
          <w:sz w:val="32"/>
          <w:szCs w:val="32"/>
        </w:rPr>
        <w:t xml:space="preserve">     </w:t>
      </w:r>
      <w:r>
        <w:rPr>
          <w:rFonts w:ascii="Cordia New" w:hAnsi="Cordia New" w:hint="cs"/>
          <w:sz w:val="32"/>
          <w:szCs w:val="32"/>
          <w:cs/>
        </w:rPr>
        <w:t xml:space="preserve">     </w:t>
      </w:r>
      <w:r w:rsidR="001916EB">
        <w:rPr>
          <w:rFonts w:ascii="Cordia New" w:hAnsi="Cordia New" w:hint="cs"/>
          <w:sz w:val="32"/>
          <w:szCs w:val="32"/>
          <w:cs/>
        </w:rPr>
        <w:t>ก</w:t>
      </w:r>
      <w:r w:rsidR="004F59E5">
        <w:rPr>
          <w:rFonts w:ascii="Cordia New" w:hAnsi="Cordia New"/>
          <w:sz w:val="32"/>
          <w:szCs w:val="32"/>
          <w:cs/>
        </w:rPr>
        <w:t>รรมการ</w:t>
      </w:r>
    </w:p>
    <w:p w14:paraId="4C4B130D" w14:textId="77777777" w:rsidR="00B558F7" w:rsidRPr="004C63B6" w:rsidRDefault="00B558F7" w:rsidP="00B558F7">
      <w:pPr>
        <w:spacing w:after="120" w:line="240" w:lineRule="auto"/>
        <w:ind w:left="4320" w:firstLine="720"/>
        <w:rPr>
          <w:rFonts w:ascii="Cordia New" w:hAnsi="Cordia New" w:hint="cs"/>
          <w:sz w:val="18"/>
          <w:szCs w:val="18"/>
        </w:rPr>
      </w:pPr>
    </w:p>
    <w:p w14:paraId="7726BAFA" w14:textId="77777777" w:rsidR="003C66B1" w:rsidRPr="00180CA8" w:rsidRDefault="008622E4" w:rsidP="00180CA8">
      <w:pPr>
        <w:tabs>
          <w:tab w:val="left" w:pos="1170"/>
          <w:tab w:val="left" w:pos="1440"/>
        </w:tabs>
        <w:spacing w:after="0"/>
        <w:rPr>
          <w:rFonts w:ascii="Cordia New" w:hAnsi="Cordia New"/>
          <w:b/>
          <w:bCs/>
          <w:color w:val="0070C0"/>
          <w:sz w:val="28"/>
        </w:rPr>
      </w:pPr>
      <w:r>
        <w:rPr>
          <w:rFonts w:ascii="Cordia New" w:hAnsi="Cordia New"/>
          <w:b/>
          <w:bCs/>
          <w:sz w:val="28"/>
          <w:cs/>
        </w:rPr>
        <w:br/>
      </w:r>
    </w:p>
    <w:sectPr w:rsidR="003C66B1" w:rsidRPr="00180CA8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13733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870F4"/>
    <w:rsid w:val="000D3B86"/>
    <w:rsid w:val="000F49DB"/>
    <w:rsid w:val="00111161"/>
    <w:rsid w:val="001317BF"/>
    <w:rsid w:val="0014212A"/>
    <w:rsid w:val="00163F08"/>
    <w:rsid w:val="00167946"/>
    <w:rsid w:val="00180CA8"/>
    <w:rsid w:val="00181528"/>
    <w:rsid w:val="001916EB"/>
    <w:rsid w:val="001C4F1A"/>
    <w:rsid w:val="001D36B7"/>
    <w:rsid w:val="0027403D"/>
    <w:rsid w:val="002B3B2F"/>
    <w:rsid w:val="002C0855"/>
    <w:rsid w:val="003404C5"/>
    <w:rsid w:val="003C66B1"/>
    <w:rsid w:val="004506D2"/>
    <w:rsid w:val="004624D4"/>
    <w:rsid w:val="004B0ACF"/>
    <w:rsid w:val="004C63B6"/>
    <w:rsid w:val="004F59E5"/>
    <w:rsid w:val="00585898"/>
    <w:rsid w:val="005C2CAA"/>
    <w:rsid w:val="006D7489"/>
    <w:rsid w:val="00740243"/>
    <w:rsid w:val="00771E27"/>
    <w:rsid w:val="00775B8F"/>
    <w:rsid w:val="008622E4"/>
    <w:rsid w:val="008D630C"/>
    <w:rsid w:val="008E33D7"/>
    <w:rsid w:val="00944E69"/>
    <w:rsid w:val="00A30DD5"/>
    <w:rsid w:val="00A533C1"/>
    <w:rsid w:val="00AC0D08"/>
    <w:rsid w:val="00B558F7"/>
    <w:rsid w:val="00BB64D0"/>
    <w:rsid w:val="00C95179"/>
    <w:rsid w:val="00D72CBB"/>
    <w:rsid w:val="00E4178C"/>
    <w:rsid w:val="00ED401D"/>
    <w:rsid w:val="00EE490C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D215B"/>
  <w15:chartTrackingRefBased/>
  <w15:docId w15:val="{C576CB46-4F6B-46ED-AD38-8443A0D1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2024-11-14T09:55:00Z</dcterms:created>
  <dcterms:modified xsi:type="dcterms:W3CDTF">2024-11-14T09:55:00Z</dcterms:modified>
</cp:coreProperties>
</file>