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3CFB6" w14:textId="77777777" w:rsidR="004B0ACF" w:rsidRPr="00EE3F01" w:rsidRDefault="00181528" w:rsidP="00181528">
      <w:pPr>
        <w:spacing w:line="240" w:lineRule="auto"/>
        <w:jc w:val="center"/>
        <w:rPr>
          <w:rFonts w:ascii="Cordia New" w:hAnsi="Cordia New"/>
          <w:color w:val="FF0000"/>
          <w:sz w:val="32"/>
          <w:szCs w:val="32"/>
        </w:rPr>
      </w:pPr>
      <w:r w:rsidRPr="00EE3F01">
        <w:rPr>
          <w:rFonts w:ascii="Cordia New" w:hAnsi="Cordia New" w:hint="cs"/>
          <w:color w:val="FF0000"/>
          <w:sz w:val="32"/>
          <w:szCs w:val="32"/>
          <w:cs/>
        </w:rPr>
        <w:t>( ใช้หัวกระดาษจดหมายของบริษัทฯ ถ้ามี )</w:t>
      </w:r>
    </w:p>
    <w:p w14:paraId="2BA44FBC" w14:textId="77777777" w:rsidR="00ED401D" w:rsidRPr="00E8185B" w:rsidRDefault="00A533C1" w:rsidP="00ED401D">
      <w:pPr>
        <w:jc w:val="center"/>
        <w:rPr>
          <w:rFonts w:ascii="AngsanaUPC" w:hAnsi="AngsanaUPC" w:cs="AngsanaUPC"/>
          <w:b/>
          <w:bCs/>
          <w:color w:val="FF0000"/>
          <w:sz w:val="32"/>
          <w:szCs w:val="32"/>
        </w:rPr>
      </w:pPr>
      <w:r w:rsidRPr="00EE3F01">
        <w:rPr>
          <w:rFonts w:ascii="AngsanaUPC" w:hAnsi="AngsanaUPC" w:cs="AngsanaUPC"/>
          <w:b/>
          <w:bCs/>
          <w:color w:val="FF0000"/>
          <w:sz w:val="32"/>
          <w:szCs w:val="32"/>
          <w:cs/>
        </w:rPr>
        <w:t xml:space="preserve">*** กรุณาพิมพ์ใช้ขนาดแบบอักษร </w:t>
      </w:r>
      <w:r w:rsidR="00181528" w:rsidRPr="00EE3F01">
        <w:rPr>
          <w:rFonts w:ascii="AngsanaUPC" w:hAnsi="AngsanaUPC" w:cs="AngsanaUPC"/>
          <w:b/>
          <w:bCs/>
          <w:color w:val="FF0000"/>
          <w:sz w:val="32"/>
          <w:szCs w:val="32"/>
          <w:cs/>
        </w:rPr>
        <w:t>16</w:t>
      </w:r>
      <w:r w:rsidRPr="00EE3F01">
        <w:rPr>
          <w:rFonts w:ascii="AngsanaUPC" w:hAnsi="AngsanaUPC" w:cs="AngsanaUPC"/>
          <w:b/>
          <w:bCs/>
          <w:color w:val="FF0000"/>
          <w:sz w:val="32"/>
          <w:szCs w:val="32"/>
          <w:cs/>
        </w:rPr>
        <w:t xml:space="preserve"> </w:t>
      </w:r>
      <w:r w:rsidR="00ED401D" w:rsidRPr="00EE3F01">
        <w:rPr>
          <w:rFonts w:ascii="AngsanaUPC" w:hAnsi="AngsanaUPC" w:cs="AngsanaUPC"/>
          <w:b/>
          <w:bCs/>
          <w:color w:val="FF0000"/>
          <w:sz w:val="32"/>
          <w:szCs w:val="32"/>
        </w:rPr>
        <w:t xml:space="preserve"> </w:t>
      </w:r>
      <w:r w:rsidR="00ED401D" w:rsidRPr="00EE3F01">
        <w:rPr>
          <w:rFonts w:ascii="AngsanaUPC" w:hAnsi="AngsanaUPC" w:cs="AngsanaUPC"/>
          <w:b/>
          <w:bCs/>
          <w:color w:val="FF0000"/>
          <w:sz w:val="32"/>
          <w:szCs w:val="32"/>
          <w:cs/>
        </w:rPr>
        <w:t xml:space="preserve">พิกเซล </w:t>
      </w:r>
      <w:r w:rsidRPr="00EE3F01">
        <w:rPr>
          <w:rFonts w:ascii="AngsanaUPC" w:hAnsi="AngsanaUPC" w:cs="AngsanaUPC"/>
          <w:b/>
          <w:bCs/>
          <w:color w:val="FF0000"/>
          <w:sz w:val="32"/>
          <w:szCs w:val="32"/>
          <w:cs/>
        </w:rPr>
        <w:t>***</w:t>
      </w:r>
      <w:r w:rsidR="00E8185B">
        <w:rPr>
          <w:rFonts w:ascii="AngsanaUPC" w:hAnsi="AngsanaUPC" w:cs="AngsanaUPC"/>
          <w:b/>
          <w:bCs/>
          <w:color w:val="FF0000"/>
          <w:sz w:val="32"/>
          <w:szCs w:val="32"/>
        </w:rPr>
        <w:t xml:space="preserve">  (</w:t>
      </w:r>
      <w:r w:rsidR="00E8185B">
        <w:rPr>
          <w:rFonts w:ascii="AngsanaUPC" w:hAnsi="AngsanaUPC" w:cs="AngsanaUPC" w:hint="cs"/>
          <w:b/>
          <w:bCs/>
          <w:color w:val="FF0000"/>
          <w:sz w:val="32"/>
          <w:szCs w:val="32"/>
          <w:cs/>
        </w:rPr>
        <w:t>กรุณาลบออก</w:t>
      </w:r>
      <w:r w:rsidR="00E8185B">
        <w:rPr>
          <w:rFonts w:ascii="AngsanaUPC" w:hAnsi="AngsanaUPC" w:cs="AngsanaUPC"/>
          <w:b/>
          <w:bCs/>
          <w:color w:val="FF0000"/>
          <w:sz w:val="32"/>
          <w:szCs w:val="32"/>
        </w:rPr>
        <w:t>)</w:t>
      </w:r>
    </w:p>
    <w:p w14:paraId="5993B83C" w14:textId="77777777" w:rsidR="00ED401D" w:rsidRDefault="00C95179" w:rsidP="00C40DC0">
      <w:pPr>
        <w:tabs>
          <w:tab w:val="left" w:pos="9360"/>
        </w:tabs>
        <w:rPr>
          <w:rFonts w:ascii="Cordia New" w:hAnsi="Cordia New" w:hint="cs"/>
          <w:sz w:val="32"/>
          <w:szCs w:val="32"/>
        </w:rPr>
      </w:pPr>
      <w:r>
        <w:rPr>
          <w:rFonts w:ascii="Cordia New" w:hAnsi="Cordia New" w:hint="cs"/>
          <w:b/>
          <w:bCs/>
          <w:color w:val="0000FF"/>
          <w:sz w:val="32"/>
          <w:szCs w:val="32"/>
          <w:cs/>
        </w:rPr>
        <w:br/>
      </w:r>
      <w:r>
        <w:rPr>
          <w:rFonts w:ascii="Cordia New" w:hAnsi="Cordia New" w:hint="cs"/>
          <w:sz w:val="32"/>
          <w:szCs w:val="32"/>
          <w:cs/>
        </w:rPr>
        <w:t xml:space="preserve">                                                                                            </w:t>
      </w:r>
      <w:r w:rsidR="00167946" w:rsidRPr="004B0ACF">
        <w:rPr>
          <w:rFonts w:ascii="Cordia New" w:hAnsi="Cordia New"/>
          <w:sz w:val="32"/>
          <w:szCs w:val="32"/>
          <w:cs/>
        </w:rPr>
        <w:t>วันที่</w:t>
      </w:r>
      <w:r w:rsidR="00ED401D" w:rsidRPr="00ED401D">
        <w:rPr>
          <w:rFonts w:ascii="Cordia New" w:hAnsi="Cordia New" w:hint="cs"/>
          <w:sz w:val="32"/>
          <w:szCs w:val="32"/>
          <w:u w:val="dotted"/>
          <w:cs/>
        </w:rPr>
        <w:tab/>
      </w:r>
    </w:p>
    <w:p w14:paraId="130FC6F1" w14:textId="77777777" w:rsidR="00167946" w:rsidRPr="00ED401D" w:rsidRDefault="00BB1F27" w:rsidP="00BB1F27">
      <w:pPr>
        <w:tabs>
          <w:tab w:val="left" w:pos="540"/>
          <w:tab w:val="left" w:pos="6120"/>
          <w:tab w:val="left" w:pos="9180"/>
        </w:tabs>
        <w:rPr>
          <w:rFonts w:ascii="Cordia New" w:hAnsi="Cordia New"/>
          <w:sz w:val="32"/>
          <w:szCs w:val="32"/>
        </w:rPr>
      </w:pPr>
      <w:r w:rsidRPr="00B6548B">
        <w:rPr>
          <w:rFonts w:ascii="AngsanaUPC" w:hAnsi="AngsanaUPC" w:cs="AngsanaUPC"/>
          <w:sz w:val="32"/>
          <w:szCs w:val="32"/>
          <w:cs/>
        </w:rPr>
        <w:t xml:space="preserve">เรื่อง  </w:t>
      </w:r>
      <w:r w:rsidRPr="00B6548B">
        <w:rPr>
          <w:rFonts w:ascii="AngsanaUPC" w:hAnsi="AngsanaUPC" w:cs="AngsanaUPC"/>
          <w:sz w:val="32"/>
          <w:szCs w:val="32"/>
          <w:cs/>
        </w:rPr>
        <w:tab/>
        <w:t>ขอเชิญประชุมผู้ถือ</w:t>
      </w:r>
      <w:r w:rsidR="00E57414" w:rsidRPr="00B6548B">
        <w:rPr>
          <w:rFonts w:ascii="AngsanaUPC" w:hAnsi="AngsanaUPC" w:cs="AngsanaUPC"/>
          <w:sz w:val="32"/>
          <w:szCs w:val="32"/>
          <w:cs/>
        </w:rPr>
        <w:t>หุ้น</w:t>
      </w:r>
      <w:r w:rsidRPr="007E697E">
        <w:rPr>
          <w:rFonts w:ascii="AngsanaUPC" w:hAnsi="AngsanaUPC" w:cs="AngsanaUPC" w:hint="cs"/>
          <w:sz w:val="32"/>
          <w:szCs w:val="32"/>
          <w:cs/>
        </w:rPr>
        <w:t>สามัญ</w:t>
      </w:r>
      <w:r w:rsidRPr="00B6548B">
        <w:rPr>
          <w:rFonts w:ascii="AngsanaUPC" w:hAnsi="AngsanaUPC" w:cs="AngsanaUPC"/>
          <w:sz w:val="32"/>
          <w:szCs w:val="32"/>
          <w:cs/>
        </w:rPr>
        <w:t>ประจ</w:t>
      </w:r>
      <w:r w:rsidR="00CA3093">
        <w:rPr>
          <w:rFonts w:ascii="AngsanaUPC" w:hAnsi="AngsanaUPC" w:cs="AngsanaUPC" w:hint="cs"/>
          <w:sz w:val="32"/>
          <w:szCs w:val="32"/>
          <w:cs/>
        </w:rPr>
        <w:t>ำปี 2563</w:t>
      </w:r>
      <w:r w:rsidRPr="00B6548B">
        <w:rPr>
          <w:rFonts w:ascii="AngsanaUPC" w:hAnsi="AngsanaUPC" w:cs="AngsanaUPC"/>
          <w:sz w:val="32"/>
          <w:szCs w:val="32"/>
          <w:cs/>
        </w:rPr>
        <w:br/>
      </w:r>
      <w:r w:rsidR="00167946" w:rsidRPr="004B0ACF">
        <w:rPr>
          <w:rFonts w:ascii="Cordia New" w:hAnsi="Cordia New"/>
          <w:sz w:val="32"/>
          <w:szCs w:val="32"/>
          <w:cs/>
        </w:rPr>
        <w:t xml:space="preserve">เรียน </w:t>
      </w:r>
      <w:r w:rsidR="00ED401D">
        <w:rPr>
          <w:rFonts w:ascii="Cordia New" w:hAnsi="Cordia New" w:hint="cs"/>
          <w:sz w:val="32"/>
          <w:szCs w:val="32"/>
          <w:cs/>
        </w:rPr>
        <w:tab/>
      </w:r>
      <w:r w:rsidR="00167946" w:rsidRPr="004B0ACF">
        <w:rPr>
          <w:rFonts w:ascii="Cordia New" w:hAnsi="Cordia New"/>
          <w:sz w:val="32"/>
          <w:szCs w:val="32"/>
          <w:cs/>
        </w:rPr>
        <w:t>ท่านผู้ถือหุ้น บริษัท</w:t>
      </w:r>
      <w:r w:rsidR="00ED401D" w:rsidRPr="00ED401D">
        <w:rPr>
          <w:rFonts w:ascii="Cordia New" w:hAnsi="Cordia New" w:hint="cs"/>
          <w:sz w:val="32"/>
          <w:szCs w:val="32"/>
          <w:u w:val="dotted"/>
          <w:cs/>
        </w:rPr>
        <w:tab/>
      </w:r>
      <w:r w:rsidR="00167946" w:rsidRPr="004B0ACF">
        <w:rPr>
          <w:rFonts w:ascii="Cordia New" w:hAnsi="Cordia New"/>
          <w:sz w:val="32"/>
          <w:szCs w:val="32"/>
          <w:cs/>
        </w:rPr>
        <w:t>จำกัด</w:t>
      </w:r>
    </w:p>
    <w:p w14:paraId="5F4FC9AA" w14:textId="77777777" w:rsidR="004C0A2F" w:rsidRDefault="004C0A2F" w:rsidP="00C40DC0">
      <w:pPr>
        <w:tabs>
          <w:tab w:val="left" w:pos="1080"/>
          <w:tab w:val="left" w:pos="8820"/>
        </w:tabs>
        <w:spacing w:after="120" w:line="240" w:lineRule="auto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ab/>
        <w:t>ด้วยคณะกรรมการบริหารของบริษัท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 xml:space="preserve"> </w:t>
      </w:r>
      <w:r>
        <w:rPr>
          <w:rFonts w:ascii="AngsanaUPC" w:hAnsi="AngsanaUPC" w:cs="AngsanaUPC"/>
          <w:sz w:val="32"/>
          <w:szCs w:val="32"/>
          <w:u w:val="dotted"/>
        </w:rPr>
        <w:tab/>
        <w:t xml:space="preserve"> </w:t>
      </w:r>
      <w:r>
        <w:rPr>
          <w:rFonts w:ascii="AngsanaUPC" w:hAnsi="AngsanaUPC" w:cs="AngsanaUPC" w:hint="cs"/>
          <w:sz w:val="32"/>
          <w:szCs w:val="32"/>
          <w:cs/>
        </w:rPr>
        <w:t>จำกัด</w:t>
      </w:r>
    </w:p>
    <w:p w14:paraId="12F86EDB" w14:textId="77777777" w:rsidR="004C0A2F" w:rsidRDefault="004C0A2F" w:rsidP="004C0A2F">
      <w:pPr>
        <w:tabs>
          <w:tab w:val="left" w:pos="1080"/>
          <w:tab w:val="left" w:pos="9360"/>
        </w:tabs>
        <w:spacing w:after="120" w:line="240" w:lineRule="auto"/>
        <w:rPr>
          <w:rFonts w:ascii="AngsanaUPC" w:hAnsi="AngsanaUPC" w:cs="AngsanaUPC"/>
          <w:sz w:val="32"/>
          <w:szCs w:val="32"/>
          <w:u w:val="dotted"/>
        </w:rPr>
      </w:pPr>
      <w:r>
        <w:rPr>
          <w:rFonts w:ascii="AngsanaUPC" w:hAnsi="AngsanaUPC" w:cs="AngsanaUPC"/>
          <w:sz w:val="32"/>
          <w:szCs w:val="32"/>
          <w:cs/>
        </w:rPr>
        <w:t xml:space="preserve"> มีมติให้เรียกประชุมผู้ถือหุ้นสามัญประจำปี ครั้งที่</w:t>
      </w:r>
      <w:r>
        <w:rPr>
          <w:rFonts w:ascii="AngsanaUPC" w:hAnsi="AngsanaUPC" w:cs="AngsanaUPC"/>
          <w:sz w:val="32"/>
          <w:szCs w:val="32"/>
          <w:u w:val="dotted"/>
          <w:cs/>
        </w:rPr>
        <w:t xml:space="preserve">     </w:t>
      </w:r>
      <w:r w:rsidR="00CA3093">
        <w:rPr>
          <w:rFonts w:ascii="AngsanaUPC" w:hAnsi="AngsanaUPC" w:cs="AngsanaUPC" w:hint="cs"/>
          <w:sz w:val="32"/>
          <w:szCs w:val="32"/>
          <w:u w:val="dotted"/>
          <w:cs/>
        </w:rPr>
        <w:t>1/2563</w:t>
      </w:r>
      <w:r>
        <w:rPr>
          <w:rFonts w:ascii="AngsanaUPC" w:hAnsi="AngsanaUPC" w:cs="AngsanaUPC"/>
          <w:sz w:val="32"/>
          <w:szCs w:val="32"/>
          <w:u w:val="dotted"/>
          <w:cs/>
        </w:rPr>
        <w:t xml:space="preserve">         </w:t>
      </w:r>
      <w:r>
        <w:rPr>
          <w:rFonts w:ascii="AngsanaUPC" w:hAnsi="AngsanaUPC" w:cs="AngsanaUPC"/>
          <w:sz w:val="32"/>
          <w:szCs w:val="32"/>
          <w:cs/>
        </w:rPr>
        <w:t>ในวันที่</w:t>
      </w:r>
      <w:r>
        <w:rPr>
          <w:rFonts w:ascii="AngsanaUPC" w:hAnsi="AngsanaUPC" w:cs="AngsanaUPC"/>
          <w:sz w:val="32"/>
          <w:szCs w:val="32"/>
          <w:u w:val="dotted"/>
          <w:cs/>
        </w:rPr>
        <w:t xml:space="preserve">                               </w:t>
      </w:r>
      <w:r>
        <w:rPr>
          <w:rFonts w:ascii="AngsanaUPC" w:hAnsi="AngsanaUPC" w:cs="AngsanaUPC"/>
          <w:sz w:val="32"/>
          <w:szCs w:val="32"/>
          <w:cs/>
        </w:rPr>
        <w:t>เวลา</w:t>
      </w:r>
      <w:r>
        <w:rPr>
          <w:rFonts w:ascii="AngsanaUPC" w:hAnsi="AngsanaUPC" w:cs="AngsanaUPC"/>
          <w:sz w:val="32"/>
          <w:szCs w:val="32"/>
          <w:u w:val="dotted"/>
        </w:rPr>
        <w:tab/>
      </w:r>
      <w:r>
        <w:rPr>
          <w:rFonts w:ascii="AngsanaUPC" w:hAnsi="AngsanaUPC" w:cs="AngsanaUPC" w:hint="cs"/>
          <w:sz w:val="32"/>
          <w:szCs w:val="32"/>
          <w:u w:val="dotted"/>
          <w:cs/>
        </w:rPr>
        <w:t xml:space="preserve">                         </w:t>
      </w:r>
    </w:p>
    <w:p w14:paraId="5FC170D8" w14:textId="77777777" w:rsidR="004C0A2F" w:rsidRDefault="004C0A2F" w:rsidP="004C0A2F">
      <w:pPr>
        <w:tabs>
          <w:tab w:val="left" w:pos="1080"/>
          <w:tab w:val="left" w:pos="9360"/>
        </w:tabs>
        <w:spacing w:after="120" w:line="240" w:lineRule="auto"/>
        <w:rPr>
          <w:rFonts w:ascii="AngsanaUPC" w:hAnsi="AngsanaUPC" w:cs="AngsanaUPC" w:hint="cs"/>
          <w:sz w:val="32"/>
          <w:szCs w:val="32"/>
          <w:u w:val="dotted"/>
        </w:rPr>
      </w:pPr>
      <w:r>
        <w:rPr>
          <w:rFonts w:ascii="AngsanaUPC" w:hAnsi="AngsanaUPC" w:cs="AngsanaUPC"/>
          <w:sz w:val="32"/>
          <w:szCs w:val="32"/>
          <w:cs/>
        </w:rPr>
        <w:t>ณ สำนักงานเลขที่</w:t>
      </w:r>
      <w:r>
        <w:rPr>
          <w:rFonts w:ascii="AngsanaUPC" w:hAnsi="AngsanaUPC" w:cs="AngsanaUPC"/>
          <w:sz w:val="32"/>
          <w:szCs w:val="32"/>
          <w:u w:val="dotted"/>
          <w:cs/>
        </w:rPr>
        <w:tab/>
      </w:r>
    </w:p>
    <w:p w14:paraId="1B12EB88" w14:textId="77777777" w:rsidR="004C0A2F" w:rsidRPr="004C0A2F" w:rsidRDefault="004C0A2F" w:rsidP="004C0A2F">
      <w:pPr>
        <w:tabs>
          <w:tab w:val="left" w:pos="1890"/>
        </w:tabs>
        <w:rPr>
          <w:rFonts w:ascii="Cordia New" w:hAnsi="Cordia New"/>
          <w:sz w:val="32"/>
          <w:szCs w:val="32"/>
        </w:rPr>
      </w:pPr>
      <w:r>
        <w:rPr>
          <w:rFonts w:ascii="Cordia New" w:hAnsi="Cordia New" w:hint="cs"/>
          <w:sz w:val="32"/>
          <w:szCs w:val="32"/>
          <w:cs/>
        </w:rPr>
        <w:t>เพื่อพิจารณาเรื่องต่างๆ ตามระเบียบวาระดังต่อไปนี้</w:t>
      </w:r>
    </w:p>
    <w:p w14:paraId="3FE28ACF" w14:textId="77777777" w:rsidR="00167946" w:rsidRPr="00E3345C" w:rsidRDefault="00167946" w:rsidP="009365DB">
      <w:pPr>
        <w:tabs>
          <w:tab w:val="left" w:pos="2070"/>
        </w:tabs>
        <w:spacing w:line="360" w:lineRule="auto"/>
        <w:ind w:left="1080"/>
        <w:rPr>
          <w:rFonts w:ascii="Cordia New" w:hAnsi="Cordia New"/>
          <w:sz w:val="32"/>
          <w:szCs w:val="32"/>
        </w:rPr>
      </w:pPr>
      <w:r w:rsidRPr="004B0ACF">
        <w:rPr>
          <w:rFonts w:ascii="Cordia New" w:hAnsi="Cordia New"/>
          <w:sz w:val="32"/>
          <w:szCs w:val="32"/>
          <w:cs/>
        </w:rPr>
        <w:t xml:space="preserve">วาระที่ </w:t>
      </w:r>
      <w:r w:rsidRPr="00653E20">
        <w:rPr>
          <w:rFonts w:ascii="AngsanaUPC" w:hAnsi="AngsanaUPC" w:cs="AngsanaUPC"/>
          <w:sz w:val="32"/>
          <w:szCs w:val="32"/>
        </w:rPr>
        <w:t>1</w:t>
      </w:r>
      <w:r w:rsidRPr="004B0ACF">
        <w:rPr>
          <w:rFonts w:ascii="Cordia New" w:hAnsi="Cordia New"/>
          <w:sz w:val="32"/>
          <w:szCs w:val="32"/>
          <w:cs/>
        </w:rPr>
        <w:t xml:space="preserve"> </w:t>
      </w:r>
      <w:r w:rsidRPr="004B0ACF">
        <w:rPr>
          <w:rFonts w:ascii="Cordia New" w:hAnsi="Cordia New" w:hint="cs"/>
          <w:sz w:val="32"/>
          <w:szCs w:val="32"/>
          <w:cs/>
        </w:rPr>
        <w:tab/>
      </w:r>
      <w:r w:rsidRPr="004B0ACF">
        <w:rPr>
          <w:rFonts w:ascii="Cordia New" w:hAnsi="Cordia New"/>
          <w:sz w:val="32"/>
          <w:szCs w:val="32"/>
          <w:cs/>
        </w:rPr>
        <w:t>รับรองรายงานการประชุมครั้งที่ผ่านมา</w:t>
      </w:r>
      <w:r w:rsidR="008622E4">
        <w:rPr>
          <w:rFonts w:ascii="Cordia New" w:hAnsi="Cordia New"/>
          <w:sz w:val="32"/>
          <w:szCs w:val="32"/>
          <w:cs/>
        </w:rPr>
        <w:br/>
      </w:r>
      <w:r w:rsidRPr="004B0ACF">
        <w:rPr>
          <w:rFonts w:ascii="Cordia New" w:hAnsi="Cordia New"/>
          <w:sz w:val="32"/>
          <w:szCs w:val="32"/>
          <w:cs/>
        </w:rPr>
        <w:t xml:space="preserve">วาระที่ </w:t>
      </w:r>
      <w:r w:rsidRPr="00653E20">
        <w:rPr>
          <w:rFonts w:ascii="AngsanaUPC" w:hAnsi="AngsanaUPC" w:cs="AngsanaUPC"/>
          <w:sz w:val="32"/>
          <w:szCs w:val="32"/>
        </w:rPr>
        <w:t>2</w:t>
      </w:r>
      <w:r w:rsidRPr="004B0ACF">
        <w:rPr>
          <w:rFonts w:ascii="Cordia New" w:hAnsi="Cordia New"/>
          <w:sz w:val="32"/>
          <w:szCs w:val="32"/>
          <w:cs/>
        </w:rPr>
        <w:t xml:space="preserve"> </w:t>
      </w:r>
      <w:r w:rsidRPr="004B0ACF">
        <w:rPr>
          <w:rFonts w:ascii="Cordia New" w:hAnsi="Cordia New" w:hint="cs"/>
          <w:sz w:val="32"/>
          <w:szCs w:val="32"/>
          <w:cs/>
        </w:rPr>
        <w:tab/>
      </w:r>
      <w:r w:rsidRPr="004B0ACF">
        <w:rPr>
          <w:rFonts w:ascii="Cordia New" w:hAnsi="Cordia New"/>
          <w:sz w:val="32"/>
          <w:szCs w:val="32"/>
          <w:cs/>
        </w:rPr>
        <w:t>คณะกรรมการรายงานผลการดำเนินงานในรอบปีที่ผ่านมา</w:t>
      </w:r>
      <w:r w:rsidR="008622E4">
        <w:rPr>
          <w:rFonts w:ascii="Cordia New" w:hAnsi="Cordia New"/>
          <w:sz w:val="32"/>
          <w:szCs w:val="32"/>
          <w:cs/>
        </w:rPr>
        <w:br/>
      </w:r>
      <w:r w:rsidRPr="004B0ACF">
        <w:rPr>
          <w:rFonts w:ascii="Cordia New" w:hAnsi="Cordia New"/>
          <w:sz w:val="32"/>
          <w:szCs w:val="32"/>
          <w:cs/>
        </w:rPr>
        <w:t xml:space="preserve">วาระที่ </w:t>
      </w:r>
      <w:r w:rsidRPr="00653E20">
        <w:rPr>
          <w:rFonts w:ascii="AngsanaUPC" w:hAnsi="AngsanaUPC" w:cs="AngsanaUPC"/>
          <w:sz w:val="32"/>
          <w:szCs w:val="32"/>
        </w:rPr>
        <w:t>3</w:t>
      </w:r>
      <w:r w:rsidRPr="004B0ACF">
        <w:rPr>
          <w:rFonts w:ascii="Cordia New" w:hAnsi="Cordia New"/>
          <w:sz w:val="32"/>
          <w:szCs w:val="32"/>
          <w:cs/>
        </w:rPr>
        <w:t xml:space="preserve"> </w:t>
      </w:r>
      <w:r w:rsidRPr="004B0ACF">
        <w:rPr>
          <w:rFonts w:ascii="Cordia New" w:hAnsi="Cordia New" w:hint="cs"/>
          <w:sz w:val="32"/>
          <w:szCs w:val="32"/>
          <w:cs/>
        </w:rPr>
        <w:tab/>
      </w:r>
      <w:r w:rsidRPr="004B0ACF">
        <w:rPr>
          <w:rFonts w:ascii="Cordia New" w:hAnsi="Cordia New"/>
          <w:sz w:val="32"/>
          <w:szCs w:val="32"/>
          <w:cs/>
        </w:rPr>
        <w:t>พิจารณาอนุมัติรับรองงบการเงินประจำปีสิ้นสุด ณ วันที่</w:t>
      </w:r>
      <w:r w:rsidR="00ED401D" w:rsidRPr="00ED401D">
        <w:rPr>
          <w:rFonts w:ascii="Cordia New" w:hAnsi="Cordia New" w:hint="cs"/>
          <w:sz w:val="32"/>
          <w:szCs w:val="32"/>
          <w:u w:val="dotted"/>
          <w:cs/>
        </w:rPr>
        <w:tab/>
      </w:r>
      <w:r w:rsidR="00CA3093">
        <w:rPr>
          <w:rFonts w:ascii="Cordia New" w:hAnsi="Cordia New" w:hint="cs"/>
          <w:sz w:val="32"/>
          <w:szCs w:val="32"/>
          <w:u w:val="dotted"/>
          <w:cs/>
        </w:rPr>
        <w:t>31 ธันวาคม 2562</w:t>
      </w:r>
      <w:r w:rsidR="00ED401D" w:rsidRPr="00ED401D">
        <w:rPr>
          <w:rFonts w:ascii="Cordia New" w:hAnsi="Cordia New" w:hint="cs"/>
          <w:sz w:val="32"/>
          <w:szCs w:val="32"/>
          <w:u w:val="dotted"/>
          <w:cs/>
        </w:rPr>
        <w:tab/>
      </w:r>
      <w:r w:rsidR="008622E4">
        <w:rPr>
          <w:rFonts w:ascii="Cordia New" w:hAnsi="Cordia New"/>
          <w:sz w:val="32"/>
          <w:szCs w:val="32"/>
          <w:cs/>
        </w:rPr>
        <w:br/>
      </w:r>
      <w:r w:rsidR="004506D2">
        <w:rPr>
          <w:rFonts w:ascii="Cordia New" w:hAnsi="Cordia New"/>
          <w:sz w:val="32"/>
          <w:szCs w:val="32"/>
          <w:cs/>
        </w:rPr>
        <w:t>วาระท</w:t>
      </w:r>
      <w:r w:rsidR="004506D2">
        <w:rPr>
          <w:rFonts w:ascii="Cordia New" w:hAnsi="Cordia New" w:hint="cs"/>
          <w:sz w:val="32"/>
          <w:szCs w:val="32"/>
          <w:cs/>
        </w:rPr>
        <w:t>ี่</w:t>
      </w:r>
      <w:r w:rsidRPr="004B0ACF">
        <w:rPr>
          <w:rFonts w:ascii="Cordia New" w:hAnsi="Cordia New"/>
          <w:sz w:val="32"/>
          <w:szCs w:val="32"/>
          <w:cs/>
        </w:rPr>
        <w:t xml:space="preserve"> </w:t>
      </w:r>
      <w:r w:rsidRPr="00653E20">
        <w:rPr>
          <w:rFonts w:ascii="AngsanaUPC" w:hAnsi="AngsanaUPC" w:cs="AngsanaUPC"/>
          <w:sz w:val="32"/>
          <w:szCs w:val="32"/>
        </w:rPr>
        <w:t>4</w:t>
      </w:r>
      <w:r w:rsidRPr="004B0ACF">
        <w:rPr>
          <w:rFonts w:ascii="Cordia New" w:hAnsi="Cordia New"/>
          <w:sz w:val="32"/>
          <w:szCs w:val="32"/>
          <w:cs/>
        </w:rPr>
        <w:t xml:space="preserve"> </w:t>
      </w:r>
      <w:r w:rsidRPr="004B0ACF">
        <w:rPr>
          <w:rFonts w:ascii="Cordia New" w:hAnsi="Cordia New" w:hint="cs"/>
          <w:sz w:val="32"/>
          <w:szCs w:val="32"/>
          <w:cs/>
        </w:rPr>
        <w:tab/>
      </w:r>
      <w:r w:rsidRPr="004B0ACF">
        <w:rPr>
          <w:rFonts w:ascii="Cordia New" w:hAnsi="Cordia New"/>
          <w:sz w:val="32"/>
          <w:szCs w:val="32"/>
          <w:cs/>
        </w:rPr>
        <w:t>พิจารณาแต่งตั้งคณะกรรมการแทนกรรมการที่จะครบกำหนดออกตามวาระ</w:t>
      </w:r>
      <w:r w:rsidR="008622E4">
        <w:rPr>
          <w:rFonts w:ascii="Cordia New" w:hAnsi="Cordia New"/>
          <w:sz w:val="32"/>
          <w:szCs w:val="32"/>
          <w:cs/>
        </w:rPr>
        <w:br/>
      </w:r>
      <w:r w:rsidRPr="004B0ACF">
        <w:rPr>
          <w:rFonts w:ascii="Cordia New" w:hAnsi="Cordia New"/>
          <w:sz w:val="32"/>
          <w:szCs w:val="32"/>
          <w:cs/>
        </w:rPr>
        <w:t xml:space="preserve">วาระที่ </w:t>
      </w:r>
      <w:r w:rsidRPr="00653E20">
        <w:rPr>
          <w:rFonts w:ascii="AngsanaUPC" w:hAnsi="AngsanaUPC" w:cs="AngsanaUPC"/>
          <w:sz w:val="32"/>
          <w:szCs w:val="32"/>
        </w:rPr>
        <w:t>5</w:t>
      </w:r>
      <w:r w:rsidRPr="004B0ACF">
        <w:rPr>
          <w:rFonts w:ascii="Cordia New" w:hAnsi="Cordia New"/>
          <w:sz w:val="32"/>
          <w:szCs w:val="32"/>
          <w:cs/>
        </w:rPr>
        <w:t xml:space="preserve"> </w:t>
      </w:r>
      <w:r w:rsidRPr="004B0ACF">
        <w:rPr>
          <w:rFonts w:ascii="Cordia New" w:hAnsi="Cordia New" w:hint="cs"/>
          <w:sz w:val="32"/>
          <w:szCs w:val="32"/>
          <w:cs/>
        </w:rPr>
        <w:tab/>
      </w:r>
      <w:r w:rsidRPr="004B0ACF">
        <w:rPr>
          <w:rFonts w:ascii="Cordia New" w:hAnsi="Cordia New"/>
          <w:sz w:val="32"/>
          <w:szCs w:val="32"/>
          <w:cs/>
        </w:rPr>
        <w:t>พิจารณาแต่งต</w:t>
      </w:r>
      <w:r w:rsidR="00741C86">
        <w:rPr>
          <w:rFonts w:ascii="Cordia New" w:hAnsi="Cordia New"/>
          <w:sz w:val="32"/>
          <w:szCs w:val="32"/>
          <w:cs/>
        </w:rPr>
        <w:t>ั้งผู้สอบบัญชีและกำหนดค่าตอบแทน</w:t>
      </w:r>
      <w:r w:rsidRPr="004B0ACF">
        <w:rPr>
          <w:rFonts w:ascii="Cordia New" w:hAnsi="Cordia New"/>
          <w:sz w:val="32"/>
          <w:szCs w:val="32"/>
          <w:cs/>
        </w:rPr>
        <w:t>ประจำปี</w:t>
      </w:r>
      <w:r w:rsidR="008622E4">
        <w:rPr>
          <w:rFonts w:ascii="Cordia New" w:hAnsi="Cordia New"/>
          <w:sz w:val="32"/>
          <w:szCs w:val="32"/>
          <w:cs/>
        </w:rPr>
        <w:br/>
      </w:r>
      <w:r w:rsidRPr="004B0ACF">
        <w:rPr>
          <w:rFonts w:ascii="Cordia New" w:hAnsi="Cordia New"/>
          <w:sz w:val="32"/>
          <w:szCs w:val="32"/>
          <w:cs/>
        </w:rPr>
        <w:t xml:space="preserve">วาระที่ </w:t>
      </w:r>
      <w:r w:rsidRPr="00653E20">
        <w:rPr>
          <w:rFonts w:ascii="AngsanaUPC" w:hAnsi="AngsanaUPC" w:cs="AngsanaUPC"/>
          <w:sz w:val="32"/>
          <w:szCs w:val="32"/>
        </w:rPr>
        <w:t>6</w:t>
      </w:r>
      <w:r w:rsidRPr="004B0ACF">
        <w:rPr>
          <w:rFonts w:ascii="Cordia New" w:hAnsi="Cordia New"/>
          <w:sz w:val="32"/>
          <w:szCs w:val="32"/>
          <w:cs/>
        </w:rPr>
        <w:t xml:space="preserve"> </w:t>
      </w:r>
      <w:r w:rsidRPr="004B0ACF">
        <w:rPr>
          <w:rFonts w:ascii="Cordia New" w:hAnsi="Cordia New" w:hint="cs"/>
          <w:sz w:val="32"/>
          <w:szCs w:val="32"/>
          <w:cs/>
        </w:rPr>
        <w:tab/>
      </w:r>
      <w:r w:rsidRPr="004B0ACF">
        <w:rPr>
          <w:rFonts w:ascii="Cordia New" w:hAnsi="Cordia New"/>
          <w:sz w:val="32"/>
          <w:szCs w:val="32"/>
          <w:cs/>
        </w:rPr>
        <w:t>พิจารณาเงินปันผลการจัดสรรทุนสำรองตามกฎหมาย</w:t>
      </w:r>
      <w:r w:rsidR="0014212A">
        <w:rPr>
          <w:rFonts w:ascii="Cordia New" w:hAnsi="Cordia New" w:hint="cs"/>
          <w:sz w:val="32"/>
          <w:szCs w:val="32"/>
          <w:cs/>
        </w:rPr>
        <w:t xml:space="preserve"> </w:t>
      </w:r>
      <w:r w:rsidRPr="004B0ACF">
        <w:rPr>
          <w:rFonts w:ascii="Cordia New" w:hAnsi="Cordia New"/>
          <w:sz w:val="32"/>
          <w:szCs w:val="32"/>
          <w:cs/>
        </w:rPr>
        <w:t>และบำเหน็จกรรมการ</w:t>
      </w:r>
      <w:r w:rsidR="008622E4">
        <w:rPr>
          <w:rFonts w:ascii="Cordia New" w:hAnsi="Cordia New"/>
          <w:sz w:val="32"/>
          <w:szCs w:val="32"/>
          <w:cs/>
        </w:rPr>
        <w:br/>
      </w:r>
      <w:r w:rsidRPr="004B0ACF">
        <w:rPr>
          <w:rFonts w:ascii="Cordia New" w:hAnsi="Cordia New"/>
          <w:sz w:val="32"/>
          <w:szCs w:val="32"/>
          <w:cs/>
        </w:rPr>
        <w:t xml:space="preserve">วาระที่ </w:t>
      </w:r>
      <w:r w:rsidRPr="00653E20">
        <w:rPr>
          <w:rFonts w:ascii="AngsanaUPC" w:hAnsi="AngsanaUPC" w:cs="AngsanaUPC"/>
          <w:sz w:val="32"/>
          <w:szCs w:val="32"/>
        </w:rPr>
        <w:t>7</w:t>
      </w:r>
      <w:r w:rsidRPr="004B0ACF">
        <w:rPr>
          <w:rFonts w:ascii="Cordia New" w:hAnsi="Cordia New"/>
          <w:sz w:val="32"/>
          <w:szCs w:val="32"/>
          <w:cs/>
        </w:rPr>
        <w:t xml:space="preserve"> </w:t>
      </w:r>
      <w:r w:rsidRPr="004B0ACF">
        <w:rPr>
          <w:rFonts w:ascii="Cordia New" w:hAnsi="Cordia New" w:hint="cs"/>
          <w:sz w:val="32"/>
          <w:szCs w:val="32"/>
          <w:cs/>
        </w:rPr>
        <w:tab/>
      </w:r>
      <w:r w:rsidR="0027403D" w:rsidRPr="004B0ACF">
        <w:rPr>
          <w:rFonts w:ascii="Cordia New" w:hAnsi="Cordia New"/>
          <w:sz w:val="32"/>
          <w:szCs w:val="32"/>
          <w:cs/>
        </w:rPr>
        <w:t>พิจารณา</w:t>
      </w:r>
      <w:r w:rsidR="0014212A">
        <w:rPr>
          <w:rFonts w:ascii="Cordia New" w:hAnsi="Cordia New"/>
          <w:sz w:val="32"/>
          <w:szCs w:val="32"/>
          <w:cs/>
        </w:rPr>
        <w:t>เรื่อ</w:t>
      </w:r>
      <w:r w:rsidR="0014212A">
        <w:rPr>
          <w:rFonts w:ascii="Cordia New" w:hAnsi="Cordia New" w:hint="cs"/>
          <w:sz w:val="32"/>
          <w:szCs w:val="32"/>
          <w:cs/>
        </w:rPr>
        <w:t>ง</w:t>
      </w:r>
      <w:r w:rsidRPr="004B0ACF">
        <w:rPr>
          <w:rFonts w:ascii="Cordia New" w:hAnsi="Cordia New"/>
          <w:sz w:val="32"/>
          <w:szCs w:val="32"/>
          <w:cs/>
        </w:rPr>
        <w:t>อื่นๆ (ถ้ามี)</w:t>
      </w:r>
    </w:p>
    <w:p w14:paraId="70F40F32" w14:textId="77777777" w:rsidR="00167946" w:rsidRPr="00C95179" w:rsidRDefault="00C40DC0" w:rsidP="00C40DC0">
      <w:pPr>
        <w:tabs>
          <w:tab w:val="left" w:pos="1080"/>
        </w:tabs>
        <w:ind w:firstLine="720"/>
        <w:rPr>
          <w:rFonts w:ascii="Cordia New" w:hAnsi="Cordia New" w:hint="cs"/>
          <w:sz w:val="20"/>
          <w:szCs w:val="20"/>
          <w:cs/>
        </w:rPr>
      </w:pPr>
      <w:r>
        <w:rPr>
          <w:rFonts w:ascii="Cordia New" w:hAnsi="Cordia New" w:hint="cs"/>
          <w:sz w:val="32"/>
          <w:szCs w:val="32"/>
          <w:cs/>
        </w:rPr>
        <w:t xml:space="preserve">    </w:t>
      </w:r>
      <w:r>
        <w:rPr>
          <w:rFonts w:ascii="Cordia New" w:hAnsi="Cordia New" w:hint="cs"/>
          <w:sz w:val="32"/>
          <w:szCs w:val="32"/>
          <w:cs/>
        </w:rPr>
        <w:tab/>
      </w:r>
      <w:r w:rsidR="00167946" w:rsidRPr="004B0ACF">
        <w:rPr>
          <w:rFonts w:ascii="Cordia New" w:hAnsi="Cordia New"/>
          <w:sz w:val="32"/>
          <w:szCs w:val="32"/>
          <w:cs/>
        </w:rPr>
        <w:t>จึงเรียนมาเพื่อโปรดเข้าประชุมตามวัน เวลา และสถานที่ดังกล่าว</w:t>
      </w:r>
    </w:p>
    <w:p w14:paraId="5DF7F5DC" w14:textId="77777777" w:rsidR="00167946" w:rsidRPr="004B0ACF" w:rsidRDefault="00ED401D" w:rsidP="0027403D">
      <w:pPr>
        <w:spacing w:after="240"/>
        <w:ind w:left="5040"/>
        <w:rPr>
          <w:rFonts w:ascii="Cordia New" w:hAnsi="Cordia New"/>
          <w:sz w:val="32"/>
          <w:szCs w:val="32"/>
        </w:rPr>
      </w:pPr>
      <w:r>
        <w:rPr>
          <w:rFonts w:ascii="Cordia New" w:hAnsi="Cordia New" w:hint="cs"/>
          <w:sz w:val="32"/>
          <w:szCs w:val="32"/>
          <w:cs/>
        </w:rPr>
        <w:t xml:space="preserve">              </w:t>
      </w:r>
      <w:r w:rsidR="00167946" w:rsidRPr="004B0ACF">
        <w:rPr>
          <w:rFonts w:ascii="Cordia New" w:hAnsi="Cordia New"/>
          <w:sz w:val="32"/>
          <w:szCs w:val="32"/>
          <w:cs/>
        </w:rPr>
        <w:t>ขอแสดงความนับถือ</w:t>
      </w:r>
    </w:p>
    <w:p w14:paraId="0C9FED24" w14:textId="77777777" w:rsidR="00167946" w:rsidRPr="00EE3F01" w:rsidRDefault="00EE490C" w:rsidP="0027403D">
      <w:pPr>
        <w:spacing w:before="200" w:after="240"/>
        <w:jc w:val="center"/>
        <w:rPr>
          <w:rFonts w:ascii="Cordia New" w:hAnsi="Cordia New"/>
          <w:color w:val="FF0000"/>
          <w:sz w:val="32"/>
          <w:szCs w:val="32"/>
        </w:rPr>
      </w:pPr>
      <w:r w:rsidRPr="00EE3F01">
        <w:rPr>
          <w:rFonts w:ascii="Cordia New" w:hAnsi="Cordia New" w:hint="cs"/>
          <w:b/>
          <w:bCs/>
          <w:i/>
          <w:iCs/>
          <w:color w:val="FF0000"/>
          <w:sz w:val="28"/>
          <w:cs/>
        </w:rPr>
        <w:t>(</w:t>
      </w:r>
      <w:r w:rsidR="00181528" w:rsidRPr="00EE3F01">
        <w:rPr>
          <w:rFonts w:ascii="Cordia New" w:hAnsi="Cordia New" w:hint="cs"/>
          <w:b/>
          <w:bCs/>
          <w:i/>
          <w:iCs/>
          <w:color w:val="FF0000"/>
          <w:sz w:val="28"/>
          <w:cs/>
        </w:rPr>
        <w:t xml:space="preserve"> </w:t>
      </w:r>
      <w:r w:rsidRPr="00EE3F01">
        <w:rPr>
          <w:rFonts w:ascii="Cordia New" w:hAnsi="Cordia New" w:hint="cs"/>
          <w:b/>
          <w:bCs/>
          <w:i/>
          <w:iCs/>
          <w:color w:val="FF0000"/>
          <w:sz w:val="28"/>
          <w:cs/>
        </w:rPr>
        <w:t>ประทับตราบริษัทฯ ถ้ามี</w:t>
      </w:r>
      <w:r w:rsidR="00181528" w:rsidRPr="00EE3F01">
        <w:rPr>
          <w:rFonts w:ascii="Cordia New" w:hAnsi="Cordia New" w:hint="cs"/>
          <w:b/>
          <w:bCs/>
          <w:i/>
          <w:iCs/>
          <w:color w:val="FF0000"/>
          <w:sz w:val="28"/>
          <w:cs/>
        </w:rPr>
        <w:t xml:space="preserve"> </w:t>
      </w:r>
      <w:r w:rsidRPr="00EE3F01">
        <w:rPr>
          <w:rFonts w:ascii="Cordia New" w:hAnsi="Cordia New" w:hint="cs"/>
          <w:b/>
          <w:bCs/>
          <w:i/>
          <w:iCs/>
          <w:color w:val="FF0000"/>
          <w:sz w:val="28"/>
          <w:cs/>
        </w:rPr>
        <w:t>)</w:t>
      </w:r>
      <w:r w:rsidRPr="00EE3F01">
        <w:rPr>
          <w:rFonts w:ascii="Cordia New" w:hAnsi="Cordia New"/>
          <w:color w:val="FF0000"/>
          <w:sz w:val="32"/>
          <w:szCs w:val="32"/>
        </w:rPr>
        <w:t xml:space="preserve">           </w:t>
      </w:r>
      <w:r w:rsidR="001916EB" w:rsidRPr="00EE3F01">
        <w:rPr>
          <w:rFonts w:ascii="Cordia New" w:hAnsi="Cordia New" w:hint="cs"/>
          <w:color w:val="FF0000"/>
          <w:sz w:val="32"/>
          <w:szCs w:val="32"/>
          <w:cs/>
        </w:rPr>
        <w:tab/>
      </w:r>
      <w:r w:rsidR="00ED401D" w:rsidRPr="00EE3F01">
        <w:rPr>
          <w:rFonts w:ascii="Cordia New" w:hAnsi="Cordia New" w:hint="cs"/>
          <w:color w:val="FF0000"/>
          <w:sz w:val="32"/>
          <w:szCs w:val="32"/>
          <w:cs/>
        </w:rPr>
        <w:t xml:space="preserve">                 </w:t>
      </w:r>
      <w:r w:rsidR="00ED401D" w:rsidRPr="00EE3F01">
        <w:rPr>
          <w:rFonts w:ascii="Cordia New" w:hAnsi="Cordia New" w:hint="cs"/>
          <w:b/>
          <w:bCs/>
          <w:i/>
          <w:iCs/>
          <w:color w:val="FF0000"/>
          <w:sz w:val="32"/>
          <w:szCs w:val="32"/>
          <w:cs/>
        </w:rPr>
        <w:t>(</w:t>
      </w:r>
      <w:r w:rsidR="00181528" w:rsidRPr="00EE3F01">
        <w:rPr>
          <w:rFonts w:ascii="Cordia New" w:hAnsi="Cordia New" w:hint="cs"/>
          <w:b/>
          <w:bCs/>
          <w:i/>
          <w:iCs/>
          <w:color w:val="FF0000"/>
          <w:sz w:val="32"/>
          <w:szCs w:val="32"/>
          <w:cs/>
        </w:rPr>
        <w:t xml:space="preserve"> </w:t>
      </w:r>
      <w:r w:rsidR="00A533C1" w:rsidRPr="00EE3F01">
        <w:rPr>
          <w:rFonts w:ascii="Cordia New" w:hAnsi="Cordia New" w:hint="cs"/>
          <w:b/>
          <w:bCs/>
          <w:i/>
          <w:iCs/>
          <w:color w:val="FF0000"/>
          <w:sz w:val="32"/>
          <w:szCs w:val="32"/>
          <w:cs/>
        </w:rPr>
        <w:t>เพื่อความสมบูรณ์ควรมี</w:t>
      </w:r>
      <w:r w:rsidR="00ED401D" w:rsidRPr="00EE3F01">
        <w:rPr>
          <w:rFonts w:ascii="Cordia New" w:hAnsi="Cordia New" w:hint="cs"/>
          <w:b/>
          <w:bCs/>
          <w:i/>
          <w:iCs/>
          <w:color w:val="FF0000"/>
          <w:sz w:val="32"/>
          <w:szCs w:val="32"/>
          <w:cs/>
        </w:rPr>
        <w:t>ลายเซ็น</w:t>
      </w:r>
      <w:r w:rsidR="00181528" w:rsidRPr="00EE3F01">
        <w:rPr>
          <w:rFonts w:ascii="Cordia New" w:hAnsi="Cordia New" w:hint="cs"/>
          <w:b/>
          <w:bCs/>
          <w:i/>
          <w:iCs/>
          <w:color w:val="FF0000"/>
          <w:sz w:val="32"/>
          <w:szCs w:val="32"/>
          <w:cs/>
        </w:rPr>
        <w:t xml:space="preserve"> </w:t>
      </w:r>
      <w:r w:rsidR="00167946" w:rsidRPr="00EE3F01">
        <w:rPr>
          <w:rFonts w:ascii="Cordia New" w:hAnsi="Cordia New"/>
          <w:b/>
          <w:bCs/>
          <w:i/>
          <w:iCs/>
          <w:color w:val="FF0000"/>
          <w:sz w:val="32"/>
          <w:szCs w:val="32"/>
        </w:rPr>
        <w:t>)</w:t>
      </w:r>
      <w:r w:rsidR="00CA3093">
        <w:rPr>
          <w:rFonts w:ascii="Cordia New" w:hAnsi="Cordia New" w:hint="cs"/>
          <w:b/>
          <w:bCs/>
          <w:i/>
          <w:iCs/>
          <w:color w:val="FF0000"/>
          <w:sz w:val="32"/>
          <w:szCs w:val="32"/>
          <w:cs/>
        </w:rPr>
        <w:t xml:space="preserve"> กรุณาลบออก</w:t>
      </w:r>
    </w:p>
    <w:p w14:paraId="6E5926FD" w14:textId="77777777" w:rsidR="00ED401D" w:rsidRPr="00ED401D" w:rsidRDefault="00ED401D" w:rsidP="00ED401D">
      <w:pPr>
        <w:ind w:left="4320" w:firstLine="720"/>
        <w:rPr>
          <w:rFonts w:ascii="Cordia New" w:hAnsi="Cordia New" w:hint="cs"/>
          <w:sz w:val="32"/>
          <w:szCs w:val="32"/>
        </w:rPr>
      </w:pPr>
      <w:r>
        <w:rPr>
          <w:rFonts w:ascii="Cordia New" w:hAnsi="Cordia New" w:hint="cs"/>
          <w:sz w:val="32"/>
          <w:szCs w:val="32"/>
          <w:cs/>
        </w:rPr>
        <w:t xml:space="preserve">              </w:t>
      </w:r>
      <w:r w:rsidR="00971926">
        <w:rPr>
          <w:rFonts w:ascii="Cordia New" w:hAnsi="Cordia New"/>
          <w:sz w:val="32"/>
          <w:szCs w:val="32"/>
        </w:rPr>
        <w:t xml:space="preserve">     </w:t>
      </w:r>
      <w:r>
        <w:rPr>
          <w:rFonts w:ascii="Cordia New" w:hAnsi="Cordia New" w:hint="cs"/>
          <w:sz w:val="32"/>
          <w:szCs w:val="32"/>
          <w:cs/>
        </w:rPr>
        <w:t xml:space="preserve"> </w:t>
      </w:r>
      <w:r w:rsidR="001916EB">
        <w:rPr>
          <w:rFonts w:ascii="Cordia New" w:hAnsi="Cordia New" w:hint="cs"/>
          <w:sz w:val="32"/>
          <w:szCs w:val="32"/>
          <w:cs/>
        </w:rPr>
        <w:t>ก</w:t>
      </w:r>
      <w:r w:rsidR="00971926">
        <w:rPr>
          <w:rFonts w:ascii="Cordia New" w:hAnsi="Cordia New"/>
          <w:sz w:val="32"/>
          <w:szCs w:val="32"/>
          <w:cs/>
        </w:rPr>
        <w:t>รรมการ</w:t>
      </w:r>
    </w:p>
    <w:p w14:paraId="6D39987E" w14:textId="77777777" w:rsidR="003C66B1" w:rsidRPr="009B411B" w:rsidRDefault="003C66B1" w:rsidP="009B411B">
      <w:pPr>
        <w:tabs>
          <w:tab w:val="left" w:pos="1170"/>
          <w:tab w:val="left" w:pos="1440"/>
        </w:tabs>
        <w:spacing w:after="0"/>
        <w:rPr>
          <w:rFonts w:ascii="Cordia New" w:hAnsi="Cordia New"/>
          <w:b/>
          <w:bCs/>
          <w:color w:val="0070C0"/>
          <w:sz w:val="28"/>
        </w:rPr>
      </w:pPr>
    </w:p>
    <w:sectPr w:rsidR="003C66B1" w:rsidRPr="009B411B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981416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F5003"/>
    <w:rsid w:val="0014212A"/>
    <w:rsid w:val="00167946"/>
    <w:rsid w:val="00181528"/>
    <w:rsid w:val="001916EB"/>
    <w:rsid w:val="001C4F1A"/>
    <w:rsid w:val="001D36B7"/>
    <w:rsid w:val="0027403D"/>
    <w:rsid w:val="002C0855"/>
    <w:rsid w:val="003C66B1"/>
    <w:rsid w:val="003D39F5"/>
    <w:rsid w:val="004506D2"/>
    <w:rsid w:val="004B0ACF"/>
    <w:rsid w:val="004C0A2F"/>
    <w:rsid w:val="005348EA"/>
    <w:rsid w:val="00585898"/>
    <w:rsid w:val="00653E20"/>
    <w:rsid w:val="00696CDB"/>
    <w:rsid w:val="007202D1"/>
    <w:rsid w:val="00740243"/>
    <w:rsid w:val="00741C86"/>
    <w:rsid w:val="00771E27"/>
    <w:rsid w:val="00775B8F"/>
    <w:rsid w:val="008622E4"/>
    <w:rsid w:val="008D630C"/>
    <w:rsid w:val="009365DB"/>
    <w:rsid w:val="00971926"/>
    <w:rsid w:val="009B411B"/>
    <w:rsid w:val="00A240B2"/>
    <w:rsid w:val="00A533C1"/>
    <w:rsid w:val="00AC0D08"/>
    <w:rsid w:val="00BB1F27"/>
    <w:rsid w:val="00C40DC0"/>
    <w:rsid w:val="00C63184"/>
    <w:rsid w:val="00C95179"/>
    <w:rsid w:val="00C97E93"/>
    <w:rsid w:val="00CA3093"/>
    <w:rsid w:val="00E25F90"/>
    <w:rsid w:val="00E3345C"/>
    <w:rsid w:val="00E57414"/>
    <w:rsid w:val="00E8185B"/>
    <w:rsid w:val="00ED401D"/>
    <w:rsid w:val="00EE3F01"/>
    <w:rsid w:val="00EE490C"/>
    <w:rsid w:val="00F3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8905D"/>
  <w15:chartTrackingRefBased/>
  <w15:docId w15:val="{5A5BE165-7E6F-41EB-B23A-4D560DB5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70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>DHARMNITI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2024-11-14T09:54:00Z</dcterms:created>
  <dcterms:modified xsi:type="dcterms:W3CDTF">2024-11-14T09:54:00Z</dcterms:modified>
</cp:coreProperties>
</file>